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0A3B4" w14:textId="77777777" w:rsidR="00F61CE4" w:rsidRDefault="00F61CE4" w:rsidP="00F61CE4">
      <w:pPr>
        <w:spacing w:after="0" w:line="20" w:lineRule="atLeast"/>
        <w:jc w:val="center"/>
        <w:rPr>
          <w:rFonts w:ascii="Verdana" w:hAnsi="Verdana" w:cstheme="minorHAnsi"/>
          <w:sz w:val="28"/>
          <w:szCs w:val="28"/>
        </w:rPr>
      </w:pPr>
      <w:bookmarkStart w:id="0" w:name="_Hlk495801911"/>
      <w:bookmarkEnd w:id="0"/>
      <w:r>
        <w:rPr>
          <w:rFonts w:ascii="Verdana" w:hAnsi="Verdana" w:cstheme="minorHAnsi"/>
          <w:sz w:val="28"/>
          <w:szCs w:val="28"/>
        </w:rPr>
        <w:t>Теоретический тур</w:t>
      </w:r>
    </w:p>
    <w:p w14:paraId="21E4F3FA" w14:textId="60D91728" w:rsidR="00F61CE4" w:rsidRPr="000B6394" w:rsidRDefault="00F61CE4" w:rsidP="00F61CE4">
      <w:pPr>
        <w:spacing w:after="0" w:line="20" w:lineRule="atLeast"/>
        <w:jc w:val="center"/>
        <w:rPr>
          <w:rFonts w:cstheme="minorHAnsi"/>
        </w:rPr>
      </w:pPr>
      <w:r w:rsidRPr="000B6394">
        <w:rPr>
          <w:rFonts w:cstheme="minorHAnsi"/>
        </w:rPr>
        <w:t xml:space="preserve">(продолжительность тура - </w:t>
      </w:r>
      <w:r w:rsidR="007E57CC" w:rsidRPr="007E57CC">
        <w:rPr>
          <w:rFonts w:cstheme="minorHAnsi"/>
        </w:rPr>
        <w:t>3</w:t>
      </w:r>
      <w:r w:rsidRPr="000B6394">
        <w:rPr>
          <w:rFonts w:cstheme="minorHAnsi"/>
        </w:rPr>
        <w:t xml:space="preserve"> часа)</w:t>
      </w:r>
    </w:p>
    <w:p w14:paraId="67709183" w14:textId="77777777" w:rsidR="00F61CE4" w:rsidRDefault="00F61CE4" w:rsidP="006B704A">
      <w:pPr>
        <w:spacing w:after="0" w:line="240" w:lineRule="auto"/>
        <w:ind w:left="378" w:hanging="360"/>
        <w:jc w:val="both"/>
      </w:pPr>
    </w:p>
    <w:p w14:paraId="648B4AAB" w14:textId="77777777" w:rsidR="00586444" w:rsidRDefault="00F61CE4" w:rsidP="00154B17">
      <w:pPr>
        <w:pStyle w:val="a3"/>
        <w:numPr>
          <w:ilvl w:val="0"/>
          <w:numId w:val="1"/>
        </w:numPr>
        <w:spacing w:after="120" w:line="240" w:lineRule="auto"/>
        <w:ind w:left="284" w:hanging="357"/>
        <w:contextualSpacing w:val="0"/>
        <w:jc w:val="both"/>
      </w:pPr>
      <w:r>
        <w:t>Южный Крест – одно из красивейших созвездий мира, однако из Беларуси его увидеть невозможно. Используя карту этого созвездия, ответьте на вопросы:</w:t>
      </w:r>
    </w:p>
    <w:p w14:paraId="4EBC7A88" w14:textId="77777777" w:rsidR="00F61CE4" w:rsidRDefault="00F61CE4" w:rsidP="00154B17">
      <w:pPr>
        <w:pStyle w:val="a3"/>
        <w:spacing w:line="240" w:lineRule="auto"/>
      </w:pPr>
      <w:r>
        <w:t>а) На каких широтах можно наблюдать Южный Крест</w:t>
      </w:r>
      <w:r w:rsidR="009D5164">
        <w:t xml:space="preserve"> целиком</w:t>
      </w:r>
      <w:r>
        <w:t>?</w:t>
      </w:r>
    </w:p>
    <w:p w14:paraId="2FB58947" w14:textId="77777777" w:rsidR="00F61CE4" w:rsidRDefault="00F61CE4" w:rsidP="00154B17">
      <w:pPr>
        <w:pStyle w:val="a3"/>
        <w:spacing w:line="240" w:lineRule="auto"/>
      </w:pPr>
      <w:r>
        <w:t xml:space="preserve">б) На каких широтах это созвездие </w:t>
      </w:r>
      <w:r w:rsidR="00D279E6">
        <w:t xml:space="preserve">целиком </w:t>
      </w:r>
      <w:r>
        <w:t>будет незаходящим?</w:t>
      </w:r>
    </w:p>
    <w:p w14:paraId="62602269" w14:textId="77777777" w:rsidR="00F61CE4" w:rsidRDefault="00F61CE4" w:rsidP="00471E8E">
      <w:pPr>
        <w:pStyle w:val="a3"/>
        <w:spacing w:after="120" w:line="240" w:lineRule="auto"/>
        <w:contextualSpacing w:val="0"/>
      </w:pPr>
      <w:r>
        <w:t>в</w:t>
      </w:r>
      <w:proofErr w:type="gramStart"/>
      <w:r>
        <w:t>) В</w:t>
      </w:r>
      <w:proofErr w:type="gramEnd"/>
      <w:r>
        <w:t xml:space="preserve"> какое время года Южный крест будет в верхней кульминации в истинную полночь?</w:t>
      </w:r>
    </w:p>
    <w:p w14:paraId="1D150A23" w14:textId="77777777" w:rsidR="00471E8E" w:rsidRDefault="00471E8E" w:rsidP="00471E8E">
      <w:pPr>
        <w:pStyle w:val="a3"/>
        <w:spacing w:line="240" w:lineRule="auto"/>
        <w:ind w:left="0"/>
        <w:jc w:val="center"/>
      </w:pPr>
      <w:r>
        <w:rPr>
          <w:noProof/>
        </w:rPr>
        <w:drawing>
          <wp:inline distT="0" distB="0" distL="0" distR="0" wp14:anchorId="7288DA48" wp14:editId="072ADEB1">
            <wp:extent cx="4061460" cy="340232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61" b="13565"/>
                    <a:stretch/>
                  </pic:blipFill>
                  <pic:spPr bwMode="auto">
                    <a:xfrm>
                      <a:off x="0" y="0"/>
                      <a:ext cx="4073764" cy="3412628"/>
                    </a:xfrm>
                    <a:prstGeom prst="rect">
                      <a:avLst/>
                    </a:prstGeom>
                    <a:noFill/>
                    <a:ln>
                      <a:noFill/>
                    </a:ln>
                    <a:extLst>
                      <a:ext uri="{53640926-AAD7-44D8-BBD7-CCE9431645EC}">
                        <a14:shadowObscured xmlns:a14="http://schemas.microsoft.com/office/drawing/2010/main"/>
                      </a:ext>
                    </a:extLst>
                  </pic:spPr>
                </pic:pic>
              </a:graphicData>
            </a:graphic>
          </wp:inline>
        </w:drawing>
      </w:r>
    </w:p>
    <w:p w14:paraId="4B329B15" w14:textId="77777777" w:rsidR="00F61CE4" w:rsidRPr="00733360" w:rsidRDefault="00F61CE4" w:rsidP="00154B17">
      <w:pPr>
        <w:pStyle w:val="a3"/>
        <w:spacing w:after="0" w:line="240" w:lineRule="auto"/>
        <w:ind w:left="378"/>
        <w:jc w:val="both"/>
      </w:pPr>
    </w:p>
    <w:p w14:paraId="6F746192" w14:textId="77777777" w:rsidR="00733360" w:rsidRDefault="00F61CE4" w:rsidP="00154B17">
      <w:pPr>
        <w:pStyle w:val="a3"/>
        <w:numPr>
          <w:ilvl w:val="0"/>
          <w:numId w:val="1"/>
        </w:numPr>
        <w:spacing w:after="0" w:line="240" w:lineRule="auto"/>
        <w:ind w:left="284"/>
        <w:jc w:val="both"/>
      </w:pPr>
      <w:r>
        <w:t>Китайские города Пекин и Кашгар лежат практически на одной параллели, но имеют разные долготы (</w:t>
      </w:r>
      <m:oMath>
        <m:r>
          <w:rPr>
            <w:rFonts w:ascii="Cambria Math" w:hAnsi="Cambria Math"/>
          </w:rPr>
          <m:t>116°24'</m:t>
        </m:r>
      </m:oMath>
      <w:r w:rsidRPr="00DA10B1">
        <w:rPr>
          <w:rFonts w:eastAsiaTheme="minorEastAsia"/>
        </w:rPr>
        <w:t xml:space="preserve"> </w:t>
      </w:r>
      <w:r>
        <w:rPr>
          <w:rFonts w:eastAsiaTheme="minorEastAsia"/>
        </w:rPr>
        <w:t xml:space="preserve">и </w:t>
      </w:r>
      <m:oMath>
        <m:r>
          <w:rPr>
            <w:rFonts w:ascii="Cambria Math" w:hAnsi="Cambria Math"/>
          </w:rPr>
          <m:t>75°59'</m:t>
        </m:r>
      </m:oMath>
      <w:r>
        <w:rPr>
          <w:rFonts w:eastAsiaTheme="minorEastAsia"/>
        </w:rPr>
        <w:t>, соответственно).</w:t>
      </w:r>
      <w:r w:rsidRPr="002F4556">
        <w:rPr>
          <w:rFonts w:eastAsiaTheme="minorEastAsia"/>
        </w:rPr>
        <w:t xml:space="preserve"> </w:t>
      </w:r>
      <w:r>
        <w:rPr>
          <w:rFonts w:eastAsiaTheme="minorEastAsia"/>
        </w:rPr>
        <w:t>Сегодня, в день олимпиады, Солнце взошло в Пекине в 7</w:t>
      </w:r>
      <w:r w:rsidRPr="00F61CE4">
        <w:rPr>
          <w:rFonts w:eastAsiaTheme="minorEastAsia"/>
          <w:vertAlign w:val="superscript"/>
          <w:lang w:val="en-US"/>
        </w:rPr>
        <w:t>h</w:t>
      </w:r>
      <w:r>
        <w:rPr>
          <w:rFonts w:eastAsiaTheme="minorEastAsia"/>
        </w:rPr>
        <w:t>10</w:t>
      </w:r>
      <w:r w:rsidRPr="00F61CE4">
        <w:rPr>
          <w:rFonts w:eastAsiaTheme="minorEastAsia"/>
          <w:vertAlign w:val="superscript"/>
          <w:lang w:val="en-US"/>
        </w:rPr>
        <w:t>m</w:t>
      </w:r>
      <w:r>
        <w:rPr>
          <w:rFonts w:eastAsiaTheme="minorEastAsia"/>
        </w:rPr>
        <w:t xml:space="preserve"> по пекинскому времени. Во сколько оно взошло в Кашгаре, если известно, что весь Китай живет в одном часовом поясе (</w:t>
      </w:r>
      <w:r>
        <w:rPr>
          <w:rFonts w:eastAsiaTheme="minorEastAsia"/>
          <w:lang w:val="en-US"/>
        </w:rPr>
        <w:t>UTC</w:t>
      </w:r>
      <w:r w:rsidRPr="002F4556">
        <w:rPr>
          <w:rFonts w:eastAsiaTheme="minorEastAsia"/>
        </w:rPr>
        <w:t>+8</w:t>
      </w:r>
      <w:r w:rsidRPr="002F4556">
        <w:rPr>
          <w:rFonts w:eastAsiaTheme="minorEastAsia"/>
          <w:vertAlign w:val="superscript"/>
          <w:lang w:val="en-US"/>
        </w:rPr>
        <w:t>h</w:t>
      </w:r>
      <w:r w:rsidRPr="002F4556">
        <w:rPr>
          <w:rFonts w:eastAsiaTheme="minorEastAsia"/>
        </w:rPr>
        <w:t>)?</w:t>
      </w:r>
    </w:p>
    <w:p w14:paraId="5ED02249" w14:textId="77777777" w:rsidR="00733360" w:rsidRDefault="00733360" w:rsidP="00154B17">
      <w:pPr>
        <w:pStyle w:val="a3"/>
        <w:spacing w:after="0" w:line="240" w:lineRule="auto"/>
        <w:ind w:left="378" w:hanging="360"/>
        <w:jc w:val="both"/>
      </w:pPr>
    </w:p>
    <w:p w14:paraId="71C03B49" w14:textId="77777777" w:rsidR="00F67FAB" w:rsidRDefault="007E31E8" w:rsidP="00154B17">
      <w:pPr>
        <w:pStyle w:val="a3"/>
        <w:numPr>
          <w:ilvl w:val="0"/>
          <w:numId w:val="1"/>
        </w:numPr>
        <w:spacing w:after="120" w:line="240" w:lineRule="auto"/>
        <w:ind w:left="284" w:hanging="357"/>
        <w:contextualSpacing w:val="0"/>
        <w:jc w:val="both"/>
      </w:pPr>
      <w:r>
        <w:t xml:space="preserve">Астероид 20 </w:t>
      </w:r>
      <w:proofErr w:type="spellStart"/>
      <w:r>
        <w:t>Массалия</w:t>
      </w:r>
      <w:proofErr w:type="spellEnd"/>
      <w:r>
        <w:t xml:space="preserve"> имеет большую полуось орбиты 2,41 а.е. и эксцентриситет 0,142, при этом плоскость орбиты практически точно совпадает с плоскостью эклиптики.</w:t>
      </w:r>
      <w:r w:rsidR="00DD4F6B">
        <w:t xml:space="preserve"> Орбиту Земли считайте круговой.</w:t>
      </w:r>
    </w:p>
    <w:p w14:paraId="76AF4784" w14:textId="77777777" w:rsidR="007E31E8" w:rsidRDefault="007E31E8" w:rsidP="00154B17">
      <w:pPr>
        <w:pStyle w:val="a3"/>
        <w:spacing w:line="240" w:lineRule="auto"/>
      </w:pPr>
      <w:r>
        <w:t>а) На какое наименьшее расстояние астероид может сближаться с Землей?</w:t>
      </w:r>
    </w:p>
    <w:p w14:paraId="3D5797A7" w14:textId="77777777" w:rsidR="007E31E8" w:rsidRDefault="007E31E8" w:rsidP="00154B17">
      <w:pPr>
        <w:pStyle w:val="a3"/>
        <w:spacing w:line="240" w:lineRule="auto"/>
      </w:pPr>
      <w:r>
        <w:t>б) На сколько градусов за сутки в это время он будет смещаться для земного наблюдателя?</w:t>
      </w:r>
    </w:p>
    <w:p w14:paraId="6461AF84" w14:textId="034804F1" w:rsidR="00377C76" w:rsidRPr="000546A9" w:rsidRDefault="00377C76" w:rsidP="000546A9">
      <w:pPr>
        <w:pStyle w:val="a3"/>
        <w:spacing w:line="240" w:lineRule="auto"/>
        <w:ind w:left="952" w:hanging="232"/>
        <w:rPr>
          <w:lang w:val="be-BY"/>
        </w:rPr>
      </w:pPr>
      <w:r>
        <w:t>в) Определите видимую звездную величину астероида в момент максимального сближения.</w:t>
      </w:r>
      <w:r w:rsidR="000546A9">
        <w:rPr>
          <w:lang w:val="be-BY"/>
        </w:rPr>
        <w:t xml:space="preserve"> </w:t>
      </w:r>
      <w:r w:rsidR="000546A9">
        <w:t>Его абсолютная величина составляет 6,50</w:t>
      </w:r>
      <w:r w:rsidR="000546A9" w:rsidRPr="00E01D22">
        <w:rPr>
          <w:vertAlign w:val="superscript"/>
          <w:lang w:val="en-US"/>
        </w:rPr>
        <w:t>m</w:t>
      </w:r>
      <w:r w:rsidR="000546A9">
        <w:t>.</w:t>
      </w:r>
    </w:p>
    <w:p w14:paraId="12975098" w14:textId="57C0DEF9" w:rsidR="007E31E8" w:rsidRDefault="00377C76" w:rsidP="00154B17">
      <w:pPr>
        <w:pStyle w:val="a3"/>
        <w:spacing w:after="120" w:line="240" w:lineRule="auto"/>
        <w:ind w:left="952" w:hanging="232"/>
        <w:contextualSpacing w:val="0"/>
      </w:pPr>
      <w:r>
        <w:t>г</w:t>
      </w:r>
      <w:r w:rsidR="007E31E8">
        <w:t xml:space="preserve">) Телескоп с объективом какого диаметра потребуется, чтобы в этот момент наблюдать </w:t>
      </w:r>
      <w:proofErr w:type="spellStart"/>
      <w:r w:rsidR="007E31E8">
        <w:t>Массалию</w:t>
      </w:r>
      <w:proofErr w:type="spellEnd"/>
      <w:r w:rsidR="007E31E8">
        <w:t xml:space="preserve"> визуально?</w:t>
      </w:r>
    </w:p>
    <w:p w14:paraId="51FB9170" w14:textId="41323A71" w:rsidR="007E31E8" w:rsidRDefault="007E31E8" w:rsidP="00154B17">
      <w:pPr>
        <w:pStyle w:val="a3"/>
        <w:spacing w:after="0" w:line="240" w:lineRule="auto"/>
        <w:ind w:left="284"/>
        <w:jc w:val="both"/>
      </w:pPr>
      <w:r w:rsidRPr="00154B17">
        <w:rPr>
          <w:b/>
          <w:i/>
        </w:rPr>
        <w:t>Подсказка</w:t>
      </w:r>
      <w:proofErr w:type="gramStart"/>
      <w:r w:rsidRPr="00154B17">
        <w:rPr>
          <w:b/>
          <w:i/>
        </w:rPr>
        <w:t>:</w:t>
      </w:r>
      <w:r>
        <w:t xml:space="preserve"> В отличие от</w:t>
      </w:r>
      <w:proofErr w:type="gramEnd"/>
      <w:r>
        <w:t xml:space="preserve"> звезд, абсолютной величиной объектов Солнечной системы называется видимая звездная величина, которую объект будет иметь на расстоянии 1 а.е. от наблюдателя и 1 </w:t>
      </w:r>
      <w:proofErr w:type="spellStart"/>
      <w:r>
        <w:t>а.е</w:t>
      </w:r>
      <w:proofErr w:type="spellEnd"/>
      <w:r>
        <w:t xml:space="preserve"> от Солнца</w:t>
      </w:r>
      <w:r w:rsidR="000546A9">
        <w:t xml:space="preserve"> и</w:t>
      </w:r>
      <w:r>
        <w:t xml:space="preserve"> при этом фаза составит 100%. Не забывайте, что астероиды светятся не сами, а отражают солнечный свет!</w:t>
      </w:r>
    </w:p>
    <w:p w14:paraId="3B0754B2" w14:textId="77777777" w:rsidR="007E31E8" w:rsidRPr="00733360" w:rsidRDefault="007E31E8" w:rsidP="00154B17">
      <w:pPr>
        <w:pStyle w:val="a3"/>
        <w:spacing w:after="0" w:line="240" w:lineRule="auto"/>
        <w:ind w:left="378"/>
        <w:jc w:val="both"/>
      </w:pPr>
    </w:p>
    <w:p w14:paraId="234916CB" w14:textId="77777777" w:rsidR="00094075" w:rsidRDefault="00094075" w:rsidP="00094075">
      <w:pPr>
        <w:spacing w:after="120" w:line="240" w:lineRule="auto"/>
        <w:jc w:val="both"/>
      </w:pPr>
    </w:p>
    <w:p w14:paraId="45FC3353" w14:textId="51BD87AD" w:rsidR="00094075" w:rsidRPr="002F3FC1" w:rsidRDefault="002F3FC1" w:rsidP="002F3FC1">
      <w:pPr>
        <w:spacing w:after="120" w:line="240" w:lineRule="auto"/>
        <w:jc w:val="center"/>
        <w:rPr>
          <w:i/>
        </w:rPr>
      </w:pPr>
      <w:r w:rsidRPr="002F3FC1">
        <w:rPr>
          <w:i/>
        </w:rPr>
        <w:t>(</w:t>
      </w:r>
      <w:r>
        <w:rPr>
          <w:rFonts w:cstheme="minorHAnsi"/>
          <w:i/>
        </w:rPr>
        <w:t xml:space="preserve">↓ </w:t>
      </w:r>
      <w:r w:rsidRPr="002F3FC1">
        <w:rPr>
          <w:i/>
        </w:rPr>
        <w:t>продолжение на обратной стороне</w:t>
      </w:r>
      <w:r>
        <w:rPr>
          <w:i/>
        </w:rPr>
        <w:t xml:space="preserve"> </w:t>
      </w:r>
      <w:r>
        <w:rPr>
          <w:rFonts w:cstheme="minorHAnsi"/>
          <w:i/>
        </w:rPr>
        <w:t>↓</w:t>
      </w:r>
      <w:r w:rsidRPr="002F3FC1">
        <w:rPr>
          <w:i/>
        </w:rPr>
        <w:t>)</w:t>
      </w:r>
    </w:p>
    <w:p w14:paraId="39D9C188" w14:textId="6AA206F6" w:rsidR="00094075" w:rsidRDefault="00094075" w:rsidP="000B0371">
      <w:pPr>
        <w:pStyle w:val="a3"/>
        <w:spacing w:after="120" w:line="240" w:lineRule="auto"/>
        <w:ind w:left="0"/>
        <w:contextualSpacing w:val="0"/>
        <w:jc w:val="center"/>
      </w:pPr>
    </w:p>
    <w:p w14:paraId="71E24715" w14:textId="64F1F05E" w:rsidR="00542CE3" w:rsidRDefault="00E40496" w:rsidP="00154B17">
      <w:pPr>
        <w:pStyle w:val="a3"/>
        <w:numPr>
          <w:ilvl w:val="0"/>
          <w:numId w:val="1"/>
        </w:numPr>
        <w:spacing w:after="120" w:line="240" w:lineRule="auto"/>
        <w:ind w:left="284" w:hanging="357"/>
        <w:contextualSpacing w:val="0"/>
        <w:jc w:val="both"/>
      </w:pPr>
      <w:r>
        <w:rPr>
          <w:noProof/>
        </w:rPr>
        <w:drawing>
          <wp:anchor distT="107950" distB="107950" distL="180340" distR="180340" simplePos="0" relativeHeight="251659264" behindDoc="0" locked="0" layoutInCell="1" allowOverlap="1" wp14:anchorId="215FC5A2" wp14:editId="054A5184">
            <wp:simplePos x="0" y="0"/>
            <wp:positionH relativeFrom="margin">
              <wp:posOffset>3627755</wp:posOffset>
            </wp:positionH>
            <wp:positionV relativeFrom="paragraph">
              <wp:posOffset>8890</wp:posOffset>
            </wp:positionV>
            <wp:extent cx="2753995" cy="1547495"/>
            <wp:effectExtent l="0" t="0" r="8255" b="0"/>
            <wp:wrapSquare wrapText="bothSides"/>
            <wp:docPr id="2" name="Рисунок 2" descr="Image result for e-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99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1E8">
        <w:t xml:space="preserve">Любой современный мощный телескоп невозможно представить без системы адаптивной оптики (АО), которая при помощи дополнительного гибкого зеркала позволяет убирать искажения, вносимые в изображение атмосферой. Самая большая и сложная система АО будет установлена на телескопе </w:t>
      </w:r>
      <w:r w:rsidR="00154B17">
        <w:br/>
      </w:r>
      <w:r w:rsidR="007E31E8">
        <w:rPr>
          <w:lang w:val="en-US"/>
        </w:rPr>
        <w:t>E</w:t>
      </w:r>
      <w:r w:rsidR="007E31E8" w:rsidRPr="00A062AB">
        <w:t>-</w:t>
      </w:r>
      <w:r w:rsidR="007E31E8">
        <w:rPr>
          <w:lang w:val="en-US"/>
        </w:rPr>
        <w:t>ELT</w:t>
      </w:r>
      <w:r w:rsidR="007E31E8">
        <w:t>, который будет обладать 40-метровым главным зеркалом и начнет работу в 2025 году.</w:t>
      </w:r>
    </w:p>
    <w:p w14:paraId="10CDF82D" w14:textId="77777777" w:rsidR="007E31E8" w:rsidRDefault="000B0371" w:rsidP="00154B17">
      <w:pPr>
        <w:pStyle w:val="a3"/>
        <w:spacing w:line="240" w:lineRule="auto"/>
        <w:ind w:left="952" w:hanging="232"/>
      </w:pPr>
      <w:r>
        <w:rPr>
          <w:b/>
          <w:i/>
          <w:noProof/>
        </w:rPr>
        <mc:AlternateContent>
          <mc:Choice Requires="wps">
            <w:drawing>
              <wp:anchor distT="0" distB="0" distL="114300" distR="114300" simplePos="0" relativeHeight="251662336" behindDoc="0" locked="0" layoutInCell="1" allowOverlap="1" wp14:anchorId="78899286" wp14:editId="582B0421">
                <wp:simplePos x="0" y="0"/>
                <wp:positionH relativeFrom="margin">
                  <wp:posOffset>3644265</wp:posOffset>
                </wp:positionH>
                <wp:positionV relativeFrom="paragraph">
                  <wp:posOffset>155575</wp:posOffset>
                </wp:positionV>
                <wp:extent cx="2743200" cy="335915"/>
                <wp:effectExtent l="0" t="0" r="0" b="6985"/>
                <wp:wrapSquare wrapText="bothSides"/>
                <wp:docPr id="11" name="Надпись 11"/>
                <wp:cNvGraphicFramePr/>
                <a:graphic xmlns:a="http://schemas.openxmlformats.org/drawingml/2006/main">
                  <a:graphicData uri="http://schemas.microsoft.com/office/word/2010/wordprocessingShape">
                    <wps:wsp>
                      <wps:cNvSpPr txBox="1"/>
                      <wps:spPr>
                        <a:xfrm>
                          <a:off x="0" y="0"/>
                          <a:ext cx="2743200" cy="335915"/>
                        </a:xfrm>
                        <a:prstGeom prst="rect">
                          <a:avLst/>
                        </a:prstGeom>
                        <a:solidFill>
                          <a:schemeClr val="lt1"/>
                        </a:solidFill>
                        <a:ln w="6350">
                          <a:noFill/>
                        </a:ln>
                      </wps:spPr>
                      <wps:txbx>
                        <w:txbxContent>
                          <w:p w14:paraId="332FFAAB" w14:textId="77777777" w:rsidR="00ED31D4" w:rsidRPr="000B0371" w:rsidRDefault="00ED31D4" w:rsidP="000B0371">
                            <w:pPr>
                              <w:jc w:val="center"/>
                              <w:rPr>
                                <w:i/>
                                <w:sz w:val="20"/>
                                <w:szCs w:val="20"/>
                                <w:lang w:val="en-US"/>
                              </w:rPr>
                            </w:pPr>
                            <w:r>
                              <w:rPr>
                                <w:i/>
                                <w:sz w:val="20"/>
                                <w:szCs w:val="20"/>
                                <w:lang w:val="be-BY"/>
                              </w:rPr>
                              <w:t xml:space="preserve">Проект </w:t>
                            </w:r>
                            <w:r>
                              <w:rPr>
                                <w:i/>
                                <w:sz w:val="20"/>
                                <w:szCs w:val="20"/>
                                <w:lang w:val="en-US"/>
                              </w:rPr>
                              <w:t>E-ELT</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8899286" id="_x0000_t202" coordsize="21600,21600" o:spt="202" path="m,l,21600r21600,l21600,xe">
                <v:stroke joinstyle="miter"/>
                <v:path gradientshapeok="t" o:connecttype="rect"/>
              </v:shapetype>
              <v:shape id="Надпись 11" o:spid="_x0000_s1026" type="#_x0000_t202" style="position:absolute;left:0;text-align:left;margin-left:286.95pt;margin-top:12.25pt;width:3in;height:26.4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" fillcolor="white [3201]" stroked="f" strokeweight=".5pt">
                <v:textbox inset=",,,0">
                  <w:txbxContent>
                    <w:p w14:paraId="332FFAAB" w14:textId="77777777" w:rsidR="00ED31D4" w:rsidRPr="000B0371" w:rsidRDefault="00ED31D4" w:rsidP="000B0371">
                      <w:pPr>
                        <w:jc w:val="center"/>
                        <w:rPr>
                          <w:i/>
                          <w:sz w:val="20"/>
                          <w:szCs w:val="20"/>
                          <w:lang w:val="en-US"/>
                        </w:rPr>
                      </w:pPr>
                      <w:r>
                        <w:rPr>
                          <w:i/>
                          <w:sz w:val="20"/>
                          <w:szCs w:val="20"/>
                          <w:lang w:val="be-BY"/>
                        </w:rPr>
                        <w:t xml:space="preserve">Проект </w:t>
                      </w:r>
                      <w:r>
                        <w:rPr>
                          <w:i/>
                          <w:sz w:val="20"/>
                          <w:szCs w:val="20"/>
                          <w:lang w:val="en-US"/>
                        </w:rPr>
                        <w:t>E-ELT</w:t>
                      </w:r>
                    </w:p>
                  </w:txbxContent>
                </v:textbox>
                <w10:wrap type="square" anchorx="margin"/>
              </v:shape>
            </w:pict>
          </mc:Fallback>
        </mc:AlternateContent>
      </w:r>
      <w:r w:rsidR="007E31E8">
        <w:t xml:space="preserve">а) На сколько звездных величин будет отличаться проницающая способность </w:t>
      </w:r>
      <w:r w:rsidR="007E31E8" w:rsidRPr="007E31E8">
        <w:rPr>
          <w:lang w:val="en-US"/>
        </w:rPr>
        <w:t>E</w:t>
      </w:r>
      <w:r w:rsidR="007E31E8" w:rsidRPr="00B96A7D">
        <w:t>-</w:t>
      </w:r>
      <w:r w:rsidR="007E31E8" w:rsidRPr="007E31E8">
        <w:rPr>
          <w:lang w:val="en-US"/>
        </w:rPr>
        <w:t>ELT</w:t>
      </w:r>
      <w:r w:rsidR="007E31E8" w:rsidRPr="00B96A7D">
        <w:t xml:space="preserve"> </w:t>
      </w:r>
      <w:r w:rsidR="007E31E8">
        <w:t xml:space="preserve">в видимом диапазоне с включенной АО и без нее? </w:t>
      </w:r>
    </w:p>
    <w:p w14:paraId="48B6A074" w14:textId="77777777" w:rsidR="007E31E8" w:rsidRDefault="007E31E8" w:rsidP="00154B17">
      <w:pPr>
        <w:pStyle w:val="a3"/>
        <w:spacing w:after="120" w:line="240" w:lineRule="auto"/>
        <w:contextualSpacing w:val="0"/>
        <w:jc w:val="both"/>
      </w:pPr>
      <w:r>
        <w:t>б) Во сколько раз при включении АО будет изменяться разрешающая способность телескопа?</w:t>
      </w:r>
    </w:p>
    <w:p w14:paraId="21364E45" w14:textId="77777777" w:rsidR="00E74964" w:rsidRDefault="00154B17" w:rsidP="00154B17">
      <w:pPr>
        <w:spacing w:after="0" w:line="240" w:lineRule="auto"/>
        <w:ind w:left="284"/>
        <w:rPr>
          <w:rFonts w:eastAsiaTheme="minorEastAsia"/>
        </w:rPr>
      </w:pPr>
      <w:r w:rsidRPr="00154B17">
        <w:rPr>
          <w:b/>
          <w:i/>
        </w:rPr>
        <w:t>Указание:</w:t>
      </w:r>
      <w:r>
        <w:t xml:space="preserve"> Атмосфера в месте установки телескопа «размазывает» звезды на снимках в диски диаметром 0.3</w:t>
      </w:r>
      <w:r w:rsidRPr="00B96A7D">
        <w:t>”</w:t>
      </w:r>
      <w:r>
        <w:t xml:space="preserve">, а с АО диски звезд будут иметь диаметр </w:t>
      </w:r>
      <m:oMath>
        <m:r>
          <w:rPr>
            <w:rFonts w:ascii="Cambria Math" w:hAnsi="Cambria Math"/>
          </w:rPr>
          <m:t>2ψ</m:t>
        </m:r>
      </m:oMath>
      <w:r>
        <w:rPr>
          <w:rFonts w:eastAsiaTheme="minorEastAsia"/>
        </w:rPr>
        <w:t xml:space="preserve">, где </w:t>
      </w:r>
      <m:oMath>
        <m:r>
          <w:rPr>
            <w:rFonts w:ascii="Cambria Math" w:eastAsiaTheme="minorEastAsia" w:hAnsi="Cambria Math"/>
          </w:rPr>
          <m:t>ψ</m:t>
        </m:r>
      </m:oMath>
      <w:r>
        <w:rPr>
          <w:rFonts w:eastAsiaTheme="minorEastAsia"/>
        </w:rPr>
        <w:t xml:space="preserve"> – разрешающая способность телескопа. Распределение яркости в дисках звезд считать примерно одинаковым в обоих случаях.</w:t>
      </w:r>
    </w:p>
    <w:p w14:paraId="3B657586" w14:textId="77777777" w:rsidR="00D40164" w:rsidRPr="002D21CA" w:rsidRDefault="00D40164" w:rsidP="00154B17">
      <w:pPr>
        <w:spacing w:after="0" w:line="240" w:lineRule="auto"/>
        <w:ind w:left="378" w:hanging="284"/>
        <w:jc w:val="both"/>
        <w:rPr>
          <w:sz w:val="16"/>
          <w:szCs w:val="16"/>
        </w:rPr>
      </w:pPr>
    </w:p>
    <w:p w14:paraId="3E5A61F5" w14:textId="77777777" w:rsidR="000B0371" w:rsidRDefault="00FC2089" w:rsidP="00FC2089">
      <w:pPr>
        <w:pStyle w:val="a3"/>
        <w:numPr>
          <w:ilvl w:val="0"/>
          <w:numId w:val="1"/>
        </w:numPr>
        <w:spacing w:after="120" w:line="240" w:lineRule="auto"/>
        <w:ind w:left="283" w:hanging="357"/>
        <w:contextualSpacing w:val="0"/>
        <w:jc w:val="both"/>
      </w:pPr>
      <w:r>
        <w:rPr>
          <w:noProof/>
        </w:rPr>
        <w:drawing>
          <wp:anchor distT="107950" distB="107950" distL="180340" distR="180340" simplePos="0" relativeHeight="251658240" behindDoc="1" locked="0" layoutInCell="1" allowOverlap="1" wp14:anchorId="4EC0EE9D" wp14:editId="5A8EDE97">
            <wp:simplePos x="0" y="0"/>
            <wp:positionH relativeFrom="margin">
              <wp:posOffset>3535045</wp:posOffset>
            </wp:positionH>
            <wp:positionV relativeFrom="paragraph">
              <wp:posOffset>3810</wp:posOffset>
            </wp:positionV>
            <wp:extent cx="2856865" cy="2278380"/>
            <wp:effectExtent l="0" t="0" r="635" b="7620"/>
            <wp:wrapTight wrapText="bothSides">
              <wp:wrapPolygon edited="0">
                <wp:start x="0" y="0"/>
                <wp:lineTo x="0" y="21492"/>
                <wp:lineTo x="21461" y="21492"/>
                <wp:lineTo x="21461" y="0"/>
                <wp:lineTo x="0" y="0"/>
              </wp:wrapPolygon>
            </wp:wrapTight>
            <wp:docPr id="9" name="Рисунок 9" descr="Image result for martian movie dust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rtian movie dust storm"/>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0969" r="11516"/>
                    <a:stretch/>
                  </pic:blipFill>
                  <pic:spPr bwMode="auto">
                    <a:xfrm>
                      <a:off x="0" y="0"/>
                      <a:ext cx="2856865" cy="227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4B17">
        <w:t xml:space="preserve">В известном фильме «Марсианин» по мотивам одноименной книги Энди </w:t>
      </w:r>
      <w:proofErr w:type="spellStart"/>
      <w:r w:rsidR="00154B17">
        <w:t>Уира</w:t>
      </w:r>
      <w:proofErr w:type="spellEnd"/>
      <w:r w:rsidR="00154B17">
        <w:t xml:space="preserve"> в самом начале сюжета астронавты попадают в сильную пылевую бурю, которая едва не погубила главного героя. Какую скорость у поверхности Земли должен иметь ветер, чтобы воздействовать на предметы с той же силой, что и марсианская буря? </w:t>
      </w:r>
    </w:p>
    <w:p w14:paraId="2C6CCA66" w14:textId="77777777" w:rsidR="00C96BD3" w:rsidRPr="00094550" w:rsidRDefault="000B0371" w:rsidP="00FC2089">
      <w:pPr>
        <w:pStyle w:val="a3"/>
        <w:spacing w:line="240" w:lineRule="auto"/>
        <w:ind w:left="284"/>
        <w:jc w:val="both"/>
      </w:pPr>
      <w:r>
        <w:rPr>
          <w:b/>
          <w:i/>
          <w:noProof/>
        </w:rPr>
        <mc:AlternateContent>
          <mc:Choice Requires="wps">
            <w:drawing>
              <wp:anchor distT="0" distB="0" distL="114300" distR="114300" simplePos="0" relativeHeight="251660288" behindDoc="0" locked="0" layoutInCell="1" allowOverlap="1" wp14:anchorId="529E0C12" wp14:editId="1441FF9C">
                <wp:simplePos x="0" y="0"/>
                <wp:positionH relativeFrom="margin">
                  <wp:align>right</wp:align>
                </wp:positionH>
                <wp:positionV relativeFrom="paragraph">
                  <wp:posOffset>1141730</wp:posOffset>
                </wp:positionV>
                <wp:extent cx="2842260" cy="335915"/>
                <wp:effectExtent l="0" t="0" r="0" b="6985"/>
                <wp:wrapSquare wrapText="bothSides"/>
                <wp:docPr id="10" name="Надпись 10"/>
                <wp:cNvGraphicFramePr/>
                <a:graphic xmlns:a="http://schemas.openxmlformats.org/drawingml/2006/main">
                  <a:graphicData uri="http://schemas.microsoft.com/office/word/2010/wordprocessingShape">
                    <wps:wsp>
                      <wps:cNvSpPr txBox="1"/>
                      <wps:spPr>
                        <a:xfrm>
                          <a:off x="0" y="0"/>
                          <a:ext cx="2842260" cy="335915"/>
                        </a:xfrm>
                        <a:prstGeom prst="rect">
                          <a:avLst/>
                        </a:prstGeom>
                        <a:solidFill>
                          <a:schemeClr val="lt1"/>
                        </a:solidFill>
                        <a:ln w="6350">
                          <a:noFill/>
                        </a:ln>
                      </wps:spPr>
                      <wps:txbx>
                        <w:txbxContent>
                          <w:p w14:paraId="00E1A500" w14:textId="77777777" w:rsidR="00ED31D4" w:rsidRPr="000B0371" w:rsidRDefault="00ED31D4" w:rsidP="000B0371">
                            <w:pPr>
                              <w:jc w:val="center"/>
                              <w:rPr>
                                <w:i/>
                                <w:sz w:val="20"/>
                                <w:szCs w:val="20"/>
                              </w:rPr>
                            </w:pPr>
                            <w:r w:rsidRPr="000B0371">
                              <w:rPr>
                                <w:i/>
                                <w:sz w:val="20"/>
                                <w:szCs w:val="20"/>
                                <w:lang w:val="be-BY"/>
                              </w:rPr>
                              <w:t>Момент пылевой бури в фильме</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E0C12" id="Надпись 10" o:spid="_x0000_s1027" type="#_x0000_t202" style="position:absolute;left:0;text-align:left;margin-left:172.6pt;margin-top:89.9pt;width:223.8pt;height:26.4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" fillcolor="white [3201]" stroked="f" strokeweight=".5pt">
                <v:textbox inset=",,,0">
                  <w:txbxContent>
                    <w:p w14:paraId="00E1A500" w14:textId="77777777" w:rsidR="00ED31D4" w:rsidRPr="000B0371" w:rsidRDefault="00ED31D4" w:rsidP="000B0371">
                      <w:pPr>
                        <w:jc w:val="center"/>
                        <w:rPr>
                          <w:i/>
                          <w:sz w:val="20"/>
                          <w:szCs w:val="20"/>
                        </w:rPr>
                      </w:pPr>
                      <w:r w:rsidRPr="000B0371">
                        <w:rPr>
                          <w:i/>
                          <w:sz w:val="20"/>
                          <w:szCs w:val="20"/>
                          <w:lang w:val="be-BY"/>
                        </w:rPr>
                        <w:t>Момент пылевой бури в фильме</w:t>
                      </w:r>
                    </w:p>
                  </w:txbxContent>
                </v:textbox>
                <w10:wrap type="square" anchorx="margin"/>
              </v:shape>
            </w:pict>
          </mc:Fallback>
        </mc:AlternateContent>
      </w:r>
      <w:r w:rsidR="00154B17" w:rsidRPr="00154B17">
        <w:rPr>
          <w:b/>
          <w:i/>
        </w:rPr>
        <w:t>Указание:</w:t>
      </w:r>
      <w:r w:rsidR="00154B17">
        <w:t xml:space="preserve"> Типичная скорость ветра в марсианской буре – 100 м/с. Марсианская атмосфера состоит практически из чистого углекислого газа, давление у поверхности составляет 600 Па, средняя молярная масса земной атмосферы – 29 г/моль, давление у земной поверхности – 101 кПа, температуру у поверхности планет считать одинаковой, газ – идеальным. Сила сопротивления пропорциональна плотности газа и квадрату его скорости.</w:t>
      </w:r>
    </w:p>
    <w:p w14:paraId="649D6F16" w14:textId="77777777" w:rsidR="006B704A" w:rsidRPr="002D21CA" w:rsidRDefault="006B704A" w:rsidP="006B704A">
      <w:pPr>
        <w:spacing w:after="0" w:line="240" w:lineRule="auto"/>
        <w:ind w:left="378" w:hanging="284"/>
        <w:jc w:val="both"/>
        <w:rPr>
          <w:sz w:val="16"/>
          <w:szCs w:val="16"/>
        </w:rPr>
      </w:pPr>
    </w:p>
    <w:p w14:paraId="06BB9C80" w14:textId="77777777" w:rsidR="006B704A" w:rsidRPr="002D21CA" w:rsidRDefault="004F0719" w:rsidP="004F0719">
      <w:pPr>
        <w:tabs>
          <w:tab w:val="left" w:pos="5538"/>
        </w:tabs>
        <w:spacing w:after="0" w:line="240" w:lineRule="auto"/>
        <w:jc w:val="both"/>
        <w:rPr>
          <w:sz w:val="16"/>
          <w:szCs w:val="16"/>
        </w:rPr>
      </w:pPr>
      <w:r>
        <w:rPr>
          <w:sz w:val="16"/>
          <w:szCs w:val="16"/>
        </w:rPr>
        <w:tab/>
      </w:r>
    </w:p>
    <w:p w14:paraId="666F977D" w14:textId="77777777" w:rsidR="00C338B9" w:rsidRPr="006B704A" w:rsidRDefault="00C338B9" w:rsidP="00C338B9">
      <w:pPr>
        <w:spacing w:after="0" w:line="20" w:lineRule="atLeast"/>
        <w:jc w:val="center"/>
        <w:rPr>
          <w:rFonts w:ascii="Verdana" w:hAnsi="Verdana" w:cstheme="minorHAnsi"/>
          <w:sz w:val="28"/>
          <w:szCs w:val="28"/>
        </w:rPr>
      </w:pPr>
      <w:r>
        <w:rPr>
          <w:rFonts w:ascii="Verdana" w:hAnsi="Verdana" w:cstheme="minorHAnsi"/>
          <w:sz w:val="28"/>
          <w:szCs w:val="28"/>
        </w:rPr>
        <w:t>Справочные данные</w:t>
      </w:r>
    </w:p>
    <w:p w14:paraId="62139111" w14:textId="77777777" w:rsidR="00C338B9" w:rsidRPr="00735020" w:rsidRDefault="00C338B9" w:rsidP="00C338B9">
      <w:pPr>
        <w:spacing w:after="0" w:line="240" w:lineRule="auto"/>
        <w:ind w:left="378" w:hanging="284"/>
        <w:jc w:val="both"/>
        <w:rPr>
          <w:sz w:val="10"/>
          <w:szCs w:val="10"/>
        </w:rPr>
      </w:pPr>
    </w:p>
    <w:p w14:paraId="23B12047" w14:textId="77777777" w:rsidR="00C338B9" w:rsidRPr="002D21CA" w:rsidRDefault="00C338B9" w:rsidP="00C338B9">
      <w:pPr>
        <w:spacing w:after="0" w:line="240" w:lineRule="auto"/>
        <w:ind w:left="378" w:hanging="284"/>
        <w:jc w:val="both"/>
        <w:rPr>
          <w:sz w:val="16"/>
          <w:szCs w:val="16"/>
        </w:rPr>
      </w:pPr>
    </w:p>
    <w:p w14:paraId="5D301B3C" w14:textId="77777777" w:rsidR="00E94282" w:rsidRDefault="00E94282" w:rsidP="00CB315A">
      <w:pPr>
        <w:spacing w:after="0" w:line="240" w:lineRule="auto"/>
        <w:ind w:left="2410" w:hanging="284"/>
        <w:jc w:val="both"/>
        <w:sectPr w:rsidR="00E94282" w:rsidSect="00B70765">
          <w:headerReference w:type="default" r:id="rId12"/>
          <w:headerReference w:type="first" r:id="rId13"/>
          <w:pgSz w:w="11906" w:h="16838"/>
          <w:pgMar w:top="1134" w:right="850" w:bottom="709" w:left="993" w:header="708" w:footer="708" w:gutter="0"/>
          <w:cols w:space="708"/>
          <w:titlePg/>
          <w:docGrid w:linePitch="360"/>
        </w:sectPr>
      </w:pPr>
    </w:p>
    <w:p w14:paraId="1991A5AA" w14:textId="77777777" w:rsidR="00DD784E" w:rsidRDefault="00DD784E" w:rsidP="005916D1">
      <w:pPr>
        <w:spacing w:after="0" w:line="240" w:lineRule="auto"/>
        <w:ind w:left="2977" w:hanging="284"/>
        <w:jc w:val="both"/>
      </w:pPr>
      <w:r>
        <w:t>Гравитационная постоянная</w:t>
      </w:r>
      <w:r>
        <w:tab/>
        <w:t>6,67</w:t>
      </w:r>
      <w:r>
        <w:rPr>
          <w:rFonts w:cstheme="minorHAnsi"/>
        </w:rPr>
        <w:t>·</w:t>
      </w:r>
      <w:r>
        <w:t>10</w:t>
      </w:r>
      <w:r>
        <w:rPr>
          <w:vertAlign w:val="superscript"/>
        </w:rPr>
        <w:t>-11</w:t>
      </w:r>
      <w:r>
        <w:t xml:space="preserve"> Н</w:t>
      </w:r>
      <w:r>
        <w:rPr>
          <w:rFonts w:cstheme="minorHAnsi"/>
        </w:rPr>
        <w:t>·</w:t>
      </w:r>
      <w:r>
        <w:t>м</w:t>
      </w:r>
      <w:r w:rsidRPr="007803CB">
        <w:rPr>
          <w:vertAlign w:val="superscript"/>
        </w:rPr>
        <w:t>2</w:t>
      </w:r>
      <w:r>
        <w:t>/кг</w:t>
      </w:r>
      <w:r w:rsidRPr="007803CB">
        <w:rPr>
          <w:vertAlign w:val="superscript"/>
        </w:rPr>
        <w:t>2</w:t>
      </w:r>
    </w:p>
    <w:p w14:paraId="038D2E92" w14:textId="77777777" w:rsidR="00CB315A" w:rsidRPr="00CB315A" w:rsidRDefault="00C04C5E" w:rsidP="005916D1">
      <w:pPr>
        <w:spacing w:after="0" w:line="240" w:lineRule="auto"/>
        <w:ind w:left="2977" w:hanging="284"/>
        <w:jc w:val="both"/>
      </w:pPr>
      <w:r>
        <w:t>Масса Солнца</w:t>
      </w:r>
      <w:r>
        <w:tab/>
      </w:r>
      <w:r w:rsidR="00DE5CCF">
        <w:tab/>
      </w:r>
      <w:r w:rsidR="00CB315A">
        <w:tab/>
      </w:r>
      <w:r>
        <w:t>1,99</w:t>
      </w:r>
      <w:r>
        <w:rPr>
          <w:rFonts w:cstheme="minorHAnsi"/>
        </w:rPr>
        <w:t>·</w:t>
      </w:r>
      <w:r>
        <w:t>10</w:t>
      </w:r>
      <w:r w:rsidRPr="00C04C5E">
        <w:rPr>
          <w:vertAlign w:val="superscript"/>
        </w:rPr>
        <w:t>30</w:t>
      </w:r>
      <w:r>
        <w:t xml:space="preserve"> кг</w:t>
      </w:r>
    </w:p>
    <w:p w14:paraId="5A405946" w14:textId="77777777" w:rsidR="00C338B9" w:rsidRPr="00514C9F" w:rsidRDefault="00DD784E" w:rsidP="005916D1">
      <w:pPr>
        <w:spacing w:after="0" w:line="240" w:lineRule="auto"/>
        <w:ind w:left="2977" w:hanging="284"/>
        <w:jc w:val="both"/>
      </w:pPr>
      <w:r>
        <w:t>Масса Земли</w:t>
      </w:r>
      <w:r>
        <w:tab/>
      </w:r>
      <w:r w:rsidR="00DE5CCF">
        <w:tab/>
      </w:r>
      <w:r w:rsidR="00CB315A">
        <w:tab/>
      </w:r>
      <w:r>
        <w:t>5,97</w:t>
      </w:r>
      <w:r>
        <w:rPr>
          <w:rFonts w:cstheme="minorHAnsi"/>
        </w:rPr>
        <w:t>·</w:t>
      </w:r>
      <w:r>
        <w:t>10</w:t>
      </w:r>
      <w:r>
        <w:rPr>
          <w:vertAlign w:val="superscript"/>
        </w:rPr>
        <w:t>24</w:t>
      </w:r>
      <w:r>
        <w:t xml:space="preserve"> кг</w:t>
      </w:r>
    </w:p>
    <w:p w14:paraId="71ADC225" w14:textId="77777777" w:rsidR="008A5CB1" w:rsidRPr="008A5CB1" w:rsidRDefault="00DD784E" w:rsidP="005916D1">
      <w:pPr>
        <w:spacing w:after="0" w:line="240" w:lineRule="auto"/>
        <w:ind w:left="2977" w:hanging="284"/>
        <w:jc w:val="both"/>
        <w:rPr>
          <w:vertAlign w:val="superscript"/>
        </w:rPr>
      </w:pPr>
      <w:r>
        <w:t xml:space="preserve">Универсальная газовая </w:t>
      </w:r>
      <w:proofErr w:type="gramStart"/>
      <w:r>
        <w:t xml:space="preserve">постоянная  </w:t>
      </w:r>
      <w:r w:rsidR="005916D1">
        <w:tab/>
      </w:r>
      <w:proofErr w:type="gramEnd"/>
      <w:r>
        <w:t>8,31 Дж/(</w:t>
      </w:r>
      <w:proofErr w:type="spellStart"/>
      <w:r>
        <w:t>моль</w:t>
      </w:r>
      <w:r>
        <w:rPr>
          <w:rFonts w:cstheme="minorHAnsi"/>
        </w:rPr>
        <w:t>·</w:t>
      </w:r>
      <w:r>
        <w:t>К</w:t>
      </w:r>
      <w:proofErr w:type="spellEnd"/>
      <w:r>
        <w:t>)</w:t>
      </w:r>
    </w:p>
    <w:p w14:paraId="31FDFEFA" w14:textId="77777777" w:rsidR="00F930B9" w:rsidRDefault="00F930B9" w:rsidP="005916D1">
      <w:pPr>
        <w:spacing w:after="0" w:line="240" w:lineRule="auto"/>
        <w:ind w:left="2977" w:hanging="284"/>
        <w:jc w:val="both"/>
      </w:pPr>
      <w:r>
        <w:t xml:space="preserve">Большая полуось орбиты </w:t>
      </w:r>
      <w:r w:rsidR="00C04C5E">
        <w:t>Земли</w:t>
      </w:r>
      <w:r w:rsidR="00192543">
        <w:t xml:space="preserve"> </w:t>
      </w:r>
      <w:r>
        <w:tab/>
      </w:r>
      <w:r w:rsidR="00C04C5E">
        <w:t>1,50</w:t>
      </w:r>
      <w:r w:rsidR="00C04C5E">
        <w:rPr>
          <w:rFonts w:cstheme="minorHAnsi"/>
        </w:rPr>
        <w:t>·</w:t>
      </w:r>
      <w:r w:rsidR="00C04C5E">
        <w:t>10</w:t>
      </w:r>
      <w:r w:rsidR="00C04C5E">
        <w:rPr>
          <w:vertAlign w:val="superscript"/>
        </w:rPr>
        <w:t>11</w:t>
      </w:r>
      <w:r w:rsidR="00C04C5E">
        <w:t xml:space="preserve"> м</w:t>
      </w:r>
    </w:p>
    <w:p w14:paraId="782B8845" w14:textId="77777777" w:rsidR="00E94282" w:rsidRDefault="00E94282" w:rsidP="006837D5">
      <w:pPr>
        <w:spacing w:after="0" w:line="240" w:lineRule="auto"/>
        <w:jc w:val="both"/>
        <w:sectPr w:rsidR="00E94282" w:rsidSect="005916D1">
          <w:type w:val="continuous"/>
          <w:pgSz w:w="11906" w:h="16838"/>
          <w:pgMar w:top="1134" w:right="850" w:bottom="709" w:left="993" w:header="708" w:footer="708" w:gutter="0"/>
          <w:cols w:space="145"/>
          <w:titlePg/>
          <w:docGrid w:linePitch="360"/>
        </w:sectPr>
      </w:pPr>
    </w:p>
    <w:p w14:paraId="5E9031B5" w14:textId="61017CE4" w:rsidR="00154B17" w:rsidRDefault="00154B17"/>
    <w:p w14:paraId="05A004D4" w14:textId="407D9E59" w:rsidR="006837D5" w:rsidRDefault="006837D5">
      <w:r>
        <w:br w:type="page"/>
      </w:r>
    </w:p>
    <w:p w14:paraId="2E308670" w14:textId="77777777" w:rsidR="006837D5" w:rsidRDefault="006837D5" w:rsidP="00F930B9">
      <w:pPr>
        <w:spacing w:after="0" w:line="240" w:lineRule="auto"/>
        <w:ind w:left="2410" w:hanging="284"/>
        <w:jc w:val="both"/>
        <w:sectPr w:rsidR="006837D5" w:rsidSect="00E94282">
          <w:type w:val="continuous"/>
          <w:pgSz w:w="11906" w:h="16838"/>
          <w:pgMar w:top="1134" w:right="850" w:bottom="709" w:left="993" w:header="708" w:footer="708" w:gutter="0"/>
          <w:cols w:space="708"/>
          <w:titlePg/>
          <w:docGrid w:linePitch="360"/>
        </w:sectPr>
      </w:pPr>
    </w:p>
    <w:p w14:paraId="5CCFCDB6" w14:textId="34E6643B" w:rsidR="006B3B2E" w:rsidRDefault="006B3B2E" w:rsidP="00F930B9">
      <w:pPr>
        <w:spacing w:after="0" w:line="240" w:lineRule="auto"/>
        <w:ind w:left="2410" w:hanging="284"/>
        <w:jc w:val="both"/>
      </w:pPr>
    </w:p>
    <w:p w14:paraId="7A0C76A1" w14:textId="0707BC67" w:rsidR="000C0DD1" w:rsidRDefault="000C0DD1" w:rsidP="000C0DD1">
      <w:pPr>
        <w:spacing w:after="0" w:line="20" w:lineRule="atLeast"/>
        <w:jc w:val="center"/>
        <w:rPr>
          <w:rFonts w:ascii="Verdana" w:hAnsi="Verdana" w:cstheme="minorHAnsi"/>
          <w:sz w:val="28"/>
          <w:szCs w:val="28"/>
        </w:rPr>
      </w:pPr>
      <w:r>
        <w:rPr>
          <w:rFonts w:ascii="Verdana" w:hAnsi="Verdana" w:cstheme="minorHAnsi"/>
          <w:sz w:val="28"/>
          <w:szCs w:val="28"/>
        </w:rPr>
        <w:t>Практический тур</w:t>
      </w:r>
    </w:p>
    <w:p w14:paraId="4B2FF001" w14:textId="217D0B6A" w:rsidR="000C0DD1" w:rsidRPr="000B6394" w:rsidRDefault="000C0DD1" w:rsidP="000C0DD1">
      <w:pPr>
        <w:spacing w:after="0" w:line="20" w:lineRule="atLeast"/>
        <w:jc w:val="center"/>
        <w:rPr>
          <w:rFonts w:cstheme="minorHAnsi"/>
        </w:rPr>
      </w:pPr>
      <w:r w:rsidRPr="000B6394">
        <w:rPr>
          <w:rFonts w:cstheme="minorHAnsi"/>
        </w:rPr>
        <w:t>(продолжительность тура - 2 часа)</w:t>
      </w:r>
    </w:p>
    <w:p w14:paraId="41266C10" w14:textId="77777777" w:rsidR="000C0DD1" w:rsidRDefault="000C0DD1" w:rsidP="00B723E0">
      <w:pPr>
        <w:pStyle w:val="a3"/>
        <w:spacing w:after="0" w:line="240" w:lineRule="auto"/>
        <w:jc w:val="both"/>
      </w:pPr>
    </w:p>
    <w:p w14:paraId="2B139A9B" w14:textId="4DAEACC2" w:rsidR="00B723E0" w:rsidRPr="00680299" w:rsidRDefault="00B723E0" w:rsidP="000C0DD1">
      <w:pPr>
        <w:pStyle w:val="a3"/>
        <w:spacing w:after="120" w:line="240" w:lineRule="auto"/>
        <w:contextualSpacing w:val="0"/>
        <w:jc w:val="both"/>
        <w:rPr>
          <w:lang w:val="be-BY"/>
        </w:rPr>
      </w:pPr>
      <w:r>
        <w:t>В этом туре для просмотра изображений вам придется воспользоваться компьютером. В папке «Материалы для практического тура» вы найдете папки для каждого из заданий, содержащие необходимые фотографии или схемы. Вы можете использовать любые программы для просмотра изображений, установленные на данном компьютере, а также, при необходимости, графические редакторы (</w:t>
      </w:r>
      <w:r>
        <w:rPr>
          <w:lang w:val="en-US"/>
        </w:rPr>
        <w:t>Paint</w:t>
      </w:r>
      <w:r w:rsidRPr="00680299">
        <w:t xml:space="preserve">, </w:t>
      </w:r>
      <w:r>
        <w:rPr>
          <w:lang w:val="en-US"/>
        </w:rPr>
        <w:t>GIMP</w:t>
      </w:r>
      <w:r w:rsidRPr="00680299">
        <w:t xml:space="preserve">, </w:t>
      </w:r>
      <w:r>
        <w:rPr>
          <w:lang w:val="en-US"/>
        </w:rPr>
        <w:t>Photoshop</w:t>
      </w:r>
      <w:r>
        <w:t xml:space="preserve"> и т.п.</w:t>
      </w:r>
      <w:r w:rsidRPr="00680299">
        <w:t>)</w:t>
      </w:r>
      <w:r>
        <w:rPr>
          <w:lang w:val="be-BY"/>
        </w:rPr>
        <w:t>. Использовать другие программы, в особенности виртуальные планетарии и интернет-браузеры категорически запрещается!</w:t>
      </w:r>
    </w:p>
    <w:p w14:paraId="2A1EFDD5" w14:textId="77777777" w:rsidR="006B3B2E" w:rsidRPr="00B723E0" w:rsidRDefault="006B3B2E" w:rsidP="006B3B2E">
      <w:pPr>
        <w:spacing w:after="0" w:line="240" w:lineRule="auto"/>
        <w:jc w:val="center"/>
        <w:rPr>
          <w:rFonts w:eastAsiaTheme="minorEastAsia"/>
          <w:lang w:val="be-BY"/>
        </w:rPr>
      </w:pPr>
    </w:p>
    <w:p w14:paraId="01FC9FD6" w14:textId="552BB44D" w:rsidR="00DA6A3E" w:rsidRDefault="00DA6A3E" w:rsidP="001871F2">
      <w:pPr>
        <w:spacing w:after="0" w:line="240" w:lineRule="auto"/>
        <w:jc w:val="center"/>
        <w:rPr>
          <w:rFonts w:ascii="Verdana" w:hAnsi="Verdana" w:cstheme="minorHAnsi"/>
          <w:sz w:val="28"/>
          <w:szCs w:val="28"/>
        </w:rPr>
      </w:pPr>
      <w:r>
        <w:rPr>
          <w:rFonts w:ascii="Verdana" w:hAnsi="Verdana" w:cstheme="minorHAnsi"/>
          <w:sz w:val="28"/>
          <w:szCs w:val="28"/>
        </w:rPr>
        <w:t>Наблюдательная часть</w:t>
      </w:r>
    </w:p>
    <w:p w14:paraId="538C84D8" w14:textId="77777777" w:rsidR="00DA6A3E" w:rsidRPr="002D21CA" w:rsidRDefault="00DA6A3E" w:rsidP="00DA6A3E">
      <w:pPr>
        <w:spacing w:after="0" w:line="240" w:lineRule="auto"/>
        <w:ind w:left="378" w:hanging="284"/>
        <w:jc w:val="both"/>
        <w:rPr>
          <w:sz w:val="16"/>
          <w:szCs w:val="16"/>
        </w:rPr>
      </w:pPr>
    </w:p>
    <w:p w14:paraId="50D143D6" w14:textId="77777777" w:rsidR="00DA6A3E" w:rsidRPr="00B723E0" w:rsidRDefault="00B723E0" w:rsidP="0078700E">
      <w:pPr>
        <w:pStyle w:val="a3"/>
        <w:numPr>
          <w:ilvl w:val="0"/>
          <w:numId w:val="1"/>
        </w:numPr>
        <w:spacing w:after="0" w:line="240" w:lineRule="auto"/>
        <w:jc w:val="both"/>
      </w:pPr>
      <w:r>
        <w:rPr>
          <w:lang w:val="be-BY"/>
        </w:rPr>
        <w:t>Какое созвездие является доминирующим по площади на каждом из представленных снимков? Пример ответа: 1 – Водолей, 2 – Геркулес и т.д.</w:t>
      </w:r>
    </w:p>
    <w:p w14:paraId="072452C5" w14:textId="77777777" w:rsidR="00B723E0" w:rsidRPr="00B723E0" w:rsidRDefault="00B723E0" w:rsidP="00B723E0">
      <w:pPr>
        <w:pStyle w:val="a3"/>
        <w:spacing w:after="0" w:line="240" w:lineRule="auto"/>
        <w:jc w:val="both"/>
      </w:pPr>
    </w:p>
    <w:p w14:paraId="178803DF" w14:textId="7AD464EA" w:rsidR="00B723E0" w:rsidRDefault="00B723E0" w:rsidP="0078700E">
      <w:pPr>
        <w:pStyle w:val="a3"/>
        <w:numPr>
          <w:ilvl w:val="0"/>
          <w:numId w:val="1"/>
        </w:numPr>
        <w:spacing w:after="0" w:line="240" w:lineRule="auto"/>
        <w:jc w:val="both"/>
      </w:pPr>
      <w:r>
        <w:t xml:space="preserve">На фото вы видите метеоры одного из </w:t>
      </w:r>
      <w:r w:rsidR="008E7326">
        <w:t>известных</w:t>
      </w:r>
      <w:r>
        <w:t xml:space="preserve"> метеорных потоков</w:t>
      </w:r>
      <w:r w:rsidR="002B7F3D">
        <w:t>.</w:t>
      </w:r>
      <w:r>
        <w:t xml:space="preserve"> Для создания этого снимка </w:t>
      </w:r>
      <w:proofErr w:type="spellStart"/>
      <w:r>
        <w:t>астрофотограф</w:t>
      </w:r>
      <w:proofErr w:type="spellEnd"/>
      <w:r>
        <w:t xml:space="preserve"> </w:t>
      </w:r>
      <w:proofErr w:type="spellStart"/>
      <w:r w:rsidRPr="00B723E0">
        <w:t>Yin</w:t>
      </w:r>
      <w:proofErr w:type="spellEnd"/>
      <w:r w:rsidRPr="00B723E0">
        <w:t xml:space="preserve"> </w:t>
      </w:r>
      <w:proofErr w:type="spellStart"/>
      <w:r w:rsidRPr="00B723E0">
        <w:t>Hao</w:t>
      </w:r>
      <w:proofErr w:type="spellEnd"/>
      <w:r>
        <w:t xml:space="preserve"> снимал непрерывно небо в течение 8.5 часов, а затем все пойманные метеоры перенес на один снимок. Глядя на фото, укажите название этого потока.</w:t>
      </w:r>
    </w:p>
    <w:p w14:paraId="58092D3F" w14:textId="77777777" w:rsidR="00792D2D" w:rsidRDefault="00792D2D" w:rsidP="00792D2D">
      <w:pPr>
        <w:pStyle w:val="a3"/>
        <w:spacing w:after="0" w:line="240" w:lineRule="auto"/>
        <w:jc w:val="both"/>
      </w:pPr>
    </w:p>
    <w:p w14:paraId="715387AC" w14:textId="1A7AF762" w:rsidR="000C0DD1" w:rsidRDefault="000C0DD1" w:rsidP="000C0DD1">
      <w:pPr>
        <w:pStyle w:val="a3"/>
        <w:numPr>
          <w:ilvl w:val="0"/>
          <w:numId w:val="1"/>
        </w:numPr>
        <w:spacing w:after="120" w:line="240" w:lineRule="auto"/>
        <w:ind w:left="714" w:hanging="357"/>
        <w:contextualSpacing w:val="0"/>
        <w:jc w:val="both"/>
      </w:pPr>
      <w:r>
        <w:rPr>
          <w:lang w:val="be-BY"/>
        </w:rPr>
        <w:t>Вот такое небо смог запечатлеть этим летом (27 июля 2018 года) голландский фотограф Альберт Дрос во время путешествия по Кыргызстану. Примерно такую же картину в это время наблюдали и с территории Беларуси. Невозможно не обратить внимание на два очень ярких объекта на небе в левой части снимка. Напишите их названия и укажите, кто из них сверху, а кто – снизу.</w:t>
      </w:r>
    </w:p>
    <w:p w14:paraId="388E550C" w14:textId="34B0188D" w:rsidR="00BF60A9" w:rsidRDefault="00BF60A9" w:rsidP="00BF60A9">
      <w:pPr>
        <w:pStyle w:val="a3"/>
        <w:spacing w:after="0" w:line="240" w:lineRule="auto"/>
        <w:jc w:val="both"/>
      </w:pPr>
    </w:p>
    <w:p w14:paraId="7BD4CF82" w14:textId="77777777" w:rsidR="000C0DD1" w:rsidRPr="00535F07" w:rsidRDefault="000C0DD1" w:rsidP="000C0DD1">
      <w:pPr>
        <w:spacing w:after="0" w:line="20" w:lineRule="atLeast"/>
        <w:jc w:val="center"/>
        <w:rPr>
          <w:rFonts w:ascii="Verdana" w:hAnsi="Verdana" w:cstheme="minorHAnsi"/>
          <w:sz w:val="28"/>
          <w:szCs w:val="28"/>
        </w:rPr>
      </w:pPr>
      <w:r>
        <w:rPr>
          <w:rFonts w:ascii="Verdana" w:hAnsi="Verdana" w:cstheme="minorHAnsi"/>
          <w:sz w:val="28"/>
          <w:szCs w:val="28"/>
        </w:rPr>
        <w:t>Анализ данных</w:t>
      </w:r>
    </w:p>
    <w:p w14:paraId="649C401A" w14:textId="77777777" w:rsidR="000C0DD1" w:rsidRDefault="000C0DD1" w:rsidP="00BF60A9">
      <w:pPr>
        <w:pStyle w:val="a3"/>
        <w:spacing w:after="0" w:line="240" w:lineRule="auto"/>
        <w:jc w:val="both"/>
      </w:pPr>
    </w:p>
    <w:p w14:paraId="59690E19" w14:textId="32935646" w:rsidR="000C0DD1" w:rsidRDefault="000C0DD1" w:rsidP="000C0DD1">
      <w:pPr>
        <w:pStyle w:val="a3"/>
        <w:numPr>
          <w:ilvl w:val="0"/>
          <w:numId w:val="1"/>
        </w:numPr>
        <w:spacing w:after="0" w:line="240" w:lineRule="auto"/>
        <w:jc w:val="both"/>
      </w:pPr>
      <w:r>
        <w:t xml:space="preserve">Перед вами уникальный снимок, который принято называть </w:t>
      </w:r>
      <w:proofErr w:type="spellStart"/>
      <w:r>
        <w:t>аналеммой</w:t>
      </w:r>
      <w:proofErr w:type="spellEnd"/>
      <w:r>
        <w:t xml:space="preserve">. Любитель астрономии </w:t>
      </w:r>
      <w:proofErr w:type="spellStart"/>
      <w:r w:rsidRPr="00504770">
        <w:t>Robert</w:t>
      </w:r>
      <w:proofErr w:type="spellEnd"/>
      <w:r w:rsidRPr="00504770">
        <w:t xml:space="preserve"> </w:t>
      </w:r>
      <w:proofErr w:type="spellStart"/>
      <w:r w:rsidRPr="00504770">
        <w:t>Pölzl</w:t>
      </w:r>
      <w:proofErr w:type="spellEnd"/>
      <w:r>
        <w:t xml:space="preserve"> каждые </w:t>
      </w:r>
      <w:r w:rsidRPr="00504770">
        <w:t>10</w:t>
      </w:r>
      <w:r>
        <w:t>-</w:t>
      </w:r>
      <w:r w:rsidRPr="00504770">
        <w:t>12</w:t>
      </w:r>
      <w:r>
        <w:t xml:space="preserve"> дней</w:t>
      </w:r>
      <w:r w:rsidRPr="00504770">
        <w:t xml:space="preserve"> </w:t>
      </w:r>
      <w:r>
        <w:t xml:space="preserve">фотографировал Солнце строго в 12 часов местного среднего времени на один и тот же кадр фотопленки закрепленным жестко фотоаппаратом. Из-за уравнения времени истинное Солнце то опаздывало </w:t>
      </w:r>
      <w:r w:rsidR="00A50097">
        <w:t>относительно среднего Солнца</w:t>
      </w:r>
      <w:r>
        <w:t xml:space="preserve">, то опережало его, поэтому за год получилась своеобразная восьмерка, так называемая </w:t>
      </w:r>
      <w:proofErr w:type="spellStart"/>
      <w:r>
        <w:t>аналемма</w:t>
      </w:r>
      <w:proofErr w:type="spellEnd"/>
      <w:r>
        <w:t>.</w:t>
      </w:r>
    </w:p>
    <w:p w14:paraId="2E4EABC7" w14:textId="622BE946" w:rsidR="000C0DD1" w:rsidRDefault="000C0DD1" w:rsidP="000C0DD1">
      <w:pPr>
        <w:pStyle w:val="a3"/>
        <w:spacing w:after="0" w:line="240" w:lineRule="auto"/>
        <w:jc w:val="both"/>
      </w:pPr>
      <w:r>
        <w:t>Используя снимок, определите географическую широту места съемки.</w:t>
      </w:r>
    </w:p>
    <w:p w14:paraId="1B20AAD7" w14:textId="77777777" w:rsidR="000C0DD1" w:rsidRPr="00BF60A9" w:rsidRDefault="000C0DD1" w:rsidP="000C0DD1">
      <w:pPr>
        <w:pStyle w:val="a3"/>
        <w:spacing w:after="0" w:line="240" w:lineRule="auto"/>
        <w:jc w:val="both"/>
      </w:pPr>
    </w:p>
    <w:p w14:paraId="4FC0BBD5" w14:textId="53585DA0" w:rsidR="000C0DD1" w:rsidRDefault="000C0DD1" w:rsidP="000C0DD1">
      <w:pPr>
        <w:pStyle w:val="a3"/>
        <w:numPr>
          <w:ilvl w:val="0"/>
          <w:numId w:val="1"/>
        </w:numPr>
        <w:spacing w:after="120" w:line="240" w:lineRule="auto"/>
        <w:ind w:left="714" w:hanging="357"/>
        <w:contextualSpacing w:val="0"/>
        <w:jc w:val="both"/>
      </w:pPr>
      <w:r>
        <w:rPr>
          <w:lang w:val="be-BY"/>
        </w:rPr>
        <w:t xml:space="preserve">Перед вами раскрашенный снимок солнечной фотосферы, сделанный космической обсерваторией </w:t>
      </w:r>
      <w:r>
        <w:rPr>
          <w:lang w:val="en-US"/>
        </w:rPr>
        <w:t>SDO</w:t>
      </w:r>
      <w:r>
        <w:rPr>
          <w:lang w:val="be-BY"/>
        </w:rPr>
        <w:t xml:space="preserve"> 5</w:t>
      </w:r>
      <w:r>
        <w:t xml:space="preserve"> июня 2012 года, когда активность Солнца была близка к максимуму в этом цикле. Северный полюс </w:t>
      </w:r>
      <w:r w:rsidRPr="00004D9E">
        <w:t>находится</w:t>
      </w:r>
      <w:r>
        <w:t xml:space="preserve"> строго вверху снимка, а солнечный экватор в этот день проходит строго через центр солнечного диска. </w:t>
      </w:r>
    </w:p>
    <w:p w14:paraId="2FF2C394" w14:textId="4970410D" w:rsidR="000C0DD1" w:rsidRDefault="000C0DD1" w:rsidP="000C0DD1">
      <w:pPr>
        <w:pStyle w:val="a3"/>
        <w:spacing w:after="0" w:line="240" w:lineRule="auto"/>
        <w:ind w:left="1276" w:hanging="283"/>
        <w:jc w:val="both"/>
      </w:pPr>
      <w:r>
        <w:t>а) Определите гелиографические широты пятен, отмеченных цифрами 1 и 2.</w:t>
      </w:r>
    </w:p>
    <w:p w14:paraId="0B75EFEA" w14:textId="1C550820" w:rsidR="00B723E0" w:rsidRPr="000C0DD1" w:rsidRDefault="000C0DD1" w:rsidP="000C0DD1">
      <w:pPr>
        <w:pStyle w:val="a3"/>
        <w:spacing w:after="0" w:line="240" w:lineRule="auto"/>
        <w:ind w:left="1232" w:hanging="239"/>
        <w:jc w:val="both"/>
      </w:pPr>
      <w:r>
        <w:t>б) Определите площади этих пятен, выразив их в миллионных долях полусферы Солнца</w:t>
      </w:r>
      <w:r w:rsidR="00ED31D4">
        <w:t xml:space="preserve"> (</w:t>
      </w:r>
      <w:proofErr w:type="spellStart"/>
      <w:r w:rsidR="00ED31D4">
        <w:t>м.д.п</w:t>
      </w:r>
      <w:proofErr w:type="spellEnd"/>
      <w:r w:rsidR="00ED31D4">
        <w:t>.)</w:t>
      </w:r>
      <w:r>
        <w:t>. Полутень (серый ободок вокруг пятна) также относится к площади пятна.</w:t>
      </w:r>
    </w:p>
    <w:p w14:paraId="740EBBDE" w14:textId="77777777" w:rsidR="000C0DD1" w:rsidRPr="00BF60A9" w:rsidRDefault="000C0DD1" w:rsidP="000C0DD1">
      <w:pPr>
        <w:pStyle w:val="a3"/>
        <w:spacing w:after="0" w:line="240" w:lineRule="auto"/>
        <w:jc w:val="both"/>
      </w:pPr>
    </w:p>
    <w:p w14:paraId="222BF4CD" w14:textId="77777777" w:rsidR="00AD1767" w:rsidRPr="00AD1767" w:rsidRDefault="00AD1767" w:rsidP="00BE45A9">
      <w:pPr>
        <w:spacing w:after="0" w:line="240" w:lineRule="auto"/>
        <w:jc w:val="center"/>
        <w:rPr>
          <w:sz w:val="2"/>
          <w:szCs w:val="2"/>
        </w:rPr>
      </w:pPr>
    </w:p>
    <w:p w14:paraId="47F6BD15" w14:textId="77777777" w:rsidR="00BE45A9" w:rsidRPr="00780FB1" w:rsidRDefault="00BE45A9" w:rsidP="0078700E">
      <w:pPr>
        <w:spacing w:after="0" w:line="240" w:lineRule="auto"/>
        <w:ind w:left="454"/>
        <w:jc w:val="both"/>
        <w:sectPr w:rsidR="00BE45A9" w:rsidRPr="00780FB1" w:rsidSect="006837D5">
          <w:headerReference w:type="default" r:id="rId14"/>
          <w:pgSz w:w="11906" w:h="16838"/>
          <w:pgMar w:top="1134" w:right="850" w:bottom="709" w:left="993" w:header="708" w:footer="708" w:gutter="0"/>
          <w:cols w:space="708"/>
          <w:docGrid w:linePitch="360"/>
        </w:sectPr>
      </w:pPr>
    </w:p>
    <w:p w14:paraId="5FC0A5FE" w14:textId="77777777" w:rsidR="00DA6A3E" w:rsidRDefault="00DA6A3E" w:rsidP="00DA6A3E">
      <w:pPr>
        <w:spacing w:after="0" w:line="240" w:lineRule="auto"/>
        <w:ind w:left="-504"/>
        <w:jc w:val="both"/>
      </w:pPr>
    </w:p>
    <w:p w14:paraId="7CACF988" w14:textId="77777777" w:rsidR="0078700E" w:rsidRPr="0041641C" w:rsidRDefault="0041641C" w:rsidP="0078700E">
      <w:pPr>
        <w:spacing w:after="0" w:line="20" w:lineRule="atLeast"/>
        <w:jc w:val="center"/>
        <w:rPr>
          <w:rFonts w:ascii="Verdana" w:hAnsi="Verdana" w:cstheme="minorHAnsi"/>
        </w:rPr>
      </w:pPr>
      <w:r>
        <w:rPr>
          <w:rFonts w:ascii="Verdana" w:hAnsi="Verdana" w:cstheme="minorHAnsi"/>
          <w:sz w:val="28"/>
          <w:szCs w:val="28"/>
        </w:rPr>
        <w:t>Теоретический тур</w:t>
      </w:r>
      <w:r>
        <w:rPr>
          <w:rFonts w:ascii="Verdana" w:hAnsi="Verdana" w:cstheme="minorHAnsi"/>
          <w:sz w:val="28"/>
          <w:szCs w:val="28"/>
        </w:rPr>
        <w:br/>
      </w:r>
      <w:r w:rsidRPr="0041641C">
        <w:rPr>
          <w:rFonts w:ascii="Verdana" w:hAnsi="Verdana" w:cstheme="minorHAnsi"/>
        </w:rPr>
        <w:t>Решения задач</w:t>
      </w:r>
    </w:p>
    <w:p w14:paraId="12EDC4B4" w14:textId="77777777" w:rsidR="0078700E" w:rsidRDefault="0078700E" w:rsidP="0078700E">
      <w:pPr>
        <w:pStyle w:val="a3"/>
        <w:spacing w:after="0" w:line="240" w:lineRule="auto"/>
        <w:ind w:left="454"/>
        <w:jc w:val="both"/>
      </w:pPr>
    </w:p>
    <w:p w14:paraId="469FEF41" w14:textId="77777777" w:rsidR="0078700E" w:rsidRPr="0078700E" w:rsidRDefault="0078700E" w:rsidP="0078700E">
      <w:pPr>
        <w:pStyle w:val="a3"/>
        <w:spacing w:after="0" w:line="240" w:lineRule="auto"/>
        <w:ind w:left="454"/>
        <w:jc w:val="both"/>
      </w:pPr>
    </w:p>
    <w:p w14:paraId="00AA5D7E" w14:textId="68F5EB2F" w:rsidR="003E551A" w:rsidRPr="004850E5" w:rsidRDefault="00A77F93" w:rsidP="00A77F93">
      <w:pPr>
        <w:pStyle w:val="a3"/>
        <w:numPr>
          <w:ilvl w:val="0"/>
          <w:numId w:val="2"/>
        </w:numPr>
        <w:spacing w:after="0" w:line="240" w:lineRule="auto"/>
        <w:jc w:val="both"/>
      </w:pPr>
      <w:r w:rsidRPr="009E0E53">
        <w:rPr>
          <w:b/>
          <w:lang w:val="be-BY"/>
        </w:rPr>
        <w:t>(</w:t>
      </w:r>
      <w:r w:rsidR="000965AE">
        <w:rPr>
          <w:b/>
          <w:lang w:val="be-BY"/>
        </w:rPr>
        <w:t>6</w:t>
      </w:r>
      <w:r>
        <w:rPr>
          <w:b/>
          <w:lang w:val="be-BY"/>
        </w:rPr>
        <w:t xml:space="preserve"> балл</w:t>
      </w:r>
      <w:r w:rsidR="000965AE">
        <w:rPr>
          <w:b/>
          <w:lang w:val="be-BY"/>
        </w:rPr>
        <w:t>ов за задачу</w:t>
      </w:r>
      <w:r w:rsidRPr="009E0E53">
        <w:rPr>
          <w:b/>
          <w:lang w:val="be-BY"/>
        </w:rPr>
        <w:t>)</w:t>
      </w:r>
      <w:r>
        <w:rPr>
          <w:lang w:val="be-BY"/>
        </w:rPr>
        <w:t xml:space="preserve"> </w:t>
      </w:r>
      <w:r w:rsidR="009D5164">
        <w:rPr>
          <w:lang w:val="be-BY"/>
        </w:rPr>
        <w:t>Как видим, на карте Южный Крест занимает область неба в диапазоне склонений от -65° до -56°.</w:t>
      </w:r>
      <w:r w:rsidR="00D279E6" w:rsidRPr="00D279E6">
        <w:t xml:space="preserve"> </w:t>
      </w:r>
      <w:r w:rsidR="00D279E6">
        <w:rPr>
          <w:lang w:val="be-BY"/>
        </w:rPr>
        <w:t xml:space="preserve">Для </w:t>
      </w:r>
      <w:r w:rsidR="00D279E6">
        <w:t xml:space="preserve">участников олимпиады допускается погрешность в определении склонения </w:t>
      </w:r>
      <m:oMath>
        <m:r>
          <w:rPr>
            <w:rFonts w:ascii="Cambria Math" w:hAnsi="Cambria Math"/>
          </w:rPr>
          <m:t>±1°</m:t>
        </m:r>
      </m:oMath>
      <w:r w:rsidR="00D279E6" w:rsidRPr="000965AE">
        <w:rPr>
          <w:rFonts w:eastAsiaTheme="minorEastAsia"/>
        </w:rPr>
        <w:t>.</w:t>
      </w:r>
    </w:p>
    <w:p w14:paraId="22D16C30" w14:textId="11AAE9E9" w:rsidR="00A77F93" w:rsidRDefault="009D5164" w:rsidP="00B1793D">
      <w:pPr>
        <w:pStyle w:val="a3"/>
        <w:spacing w:before="120" w:after="0" w:line="240" w:lineRule="auto"/>
        <w:ind w:left="454"/>
        <w:contextualSpacing w:val="0"/>
        <w:jc w:val="both"/>
      </w:pPr>
      <w:r w:rsidRPr="000965AE">
        <w:rPr>
          <w:b/>
        </w:rPr>
        <w:t xml:space="preserve">а) </w:t>
      </w:r>
      <w:r w:rsidR="000965AE" w:rsidRPr="009E0E53">
        <w:rPr>
          <w:b/>
          <w:lang w:val="be-BY"/>
        </w:rPr>
        <w:t>(</w:t>
      </w:r>
      <w:r w:rsidR="000965AE">
        <w:rPr>
          <w:b/>
          <w:lang w:val="be-BY"/>
        </w:rPr>
        <w:t>2 балла</w:t>
      </w:r>
      <w:proofErr w:type="gramStart"/>
      <w:r w:rsidR="000965AE" w:rsidRPr="009E0E53">
        <w:rPr>
          <w:b/>
          <w:lang w:val="be-BY"/>
        </w:rPr>
        <w:t>)</w:t>
      </w:r>
      <w:r w:rsidR="000965AE">
        <w:rPr>
          <w:b/>
          <w:lang w:val="be-BY"/>
        </w:rPr>
        <w:t xml:space="preserve"> </w:t>
      </w:r>
      <w:r>
        <w:t>Для</w:t>
      </w:r>
      <w:proofErr w:type="gramEnd"/>
      <w:r>
        <w:t xml:space="preserve"> того чтобы созвездие было видно целиком, необходимо, чтобы высота в верхней кульминации была положительной для самой южной его границы:</w:t>
      </w:r>
    </w:p>
    <w:p w14:paraId="573036DE" w14:textId="77777777" w:rsidR="009D5164" w:rsidRPr="009D5164" w:rsidRDefault="009D5164" w:rsidP="00B1793D">
      <w:pPr>
        <w:pStyle w:val="a3"/>
        <w:spacing w:before="120" w:after="0" w:line="240" w:lineRule="auto"/>
        <w:ind w:left="454"/>
        <w:contextualSpacing w:val="0"/>
        <w:jc w:val="both"/>
        <w:rPr>
          <w:rFonts w:eastAsiaTheme="minorEastAsia"/>
          <w:i/>
        </w:rPr>
      </w:pPr>
      <m:oMathPara>
        <m:oMath>
          <m:r>
            <w:rPr>
              <w:rFonts w:ascii="Cambria Math" w:hAnsi="Cambria Math"/>
            </w:rPr>
            <m:t>90°-φ+δ&gt;0,</m:t>
          </m:r>
        </m:oMath>
      </m:oMathPara>
    </w:p>
    <w:p w14:paraId="6FB5C849" w14:textId="77777777" w:rsidR="009D5164" w:rsidRPr="004850E5" w:rsidRDefault="009D5164" w:rsidP="009D5164">
      <w:pPr>
        <w:pStyle w:val="a3"/>
        <w:spacing w:after="0" w:line="240" w:lineRule="auto"/>
        <w:ind w:left="454"/>
        <w:jc w:val="both"/>
        <w:rPr>
          <w:i/>
        </w:rPr>
      </w:pPr>
      <m:oMathPara>
        <m:oMath>
          <m:r>
            <w:rPr>
              <w:rFonts w:ascii="Cambria Math" w:hAnsi="Cambria Math"/>
            </w:rPr>
            <m:t>90°-φ-65°&gt;0,</m:t>
          </m:r>
        </m:oMath>
      </m:oMathPara>
    </w:p>
    <w:p w14:paraId="2BD194C1" w14:textId="77777777" w:rsidR="009D5164" w:rsidRPr="004850E5" w:rsidRDefault="009D5164" w:rsidP="00B1793D">
      <w:pPr>
        <w:pStyle w:val="a3"/>
        <w:spacing w:after="120" w:line="240" w:lineRule="auto"/>
        <w:ind w:left="454"/>
        <w:contextualSpacing w:val="0"/>
        <w:jc w:val="both"/>
        <w:rPr>
          <w:i/>
        </w:rPr>
      </w:pPr>
      <m:oMathPara>
        <m:oMath>
          <m:r>
            <w:rPr>
              <w:rFonts w:ascii="Cambria Math" w:hAnsi="Cambria Math"/>
            </w:rPr>
            <m:t>φ&lt;25°.</m:t>
          </m:r>
        </m:oMath>
      </m:oMathPara>
    </w:p>
    <w:p w14:paraId="224469E3" w14:textId="6AC34868" w:rsidR="009D5164" w:rsidRDefault="00D279E6" w:rsidP="00A77F93">
      <w:pPr>
        <w:pStyle w:val="a3"/>
        <w:spacing w:after="0" w:line="240" w:lineRule="auto"/>
        <w:ind w:left="454"/>
        <w:jc w:val="both"/>
      </w:pPr>
      <w:r w:rsidRPr="000965AE">
        <w:rPr>
          <w:b/>
        </w:rPr>
        <w:t xml:space="preserve">б) </w:t>
      </w:r>
      <w:r w:rsidR="000965AE" w:rsidRPr="009E0E53">
        <w:rPr>
          <w:b/>
          <w:lang w:val="be-BY"/>
        </w:rPr>
        <w:t>(</w:t>
      </w:r>
      <w:r w:rsidR="000965AE">
        <w:rPr>
          <w:b/>
          <w:lang w:val="be-BY"/>
        </w:rPr>
        <w:t>2 балла</w:t>
      </w:r>
      <w:proofErr w:type="gramStart"/>
      <w:r w:rsidR="000965AE" w:rsidRPr="009E0E53">
        <w:rPr>
          <w:b/>
          <w:lang w:val="be-BY"/>
        </w:rPr>
        <w:t>)</w:t>
      </w:r>
      <w:r w:rsidR="000965AE">
        <w:rPr>
          <w:b/>
          <w:lang w:val="be-BY"/>
        </w:rPr>
        <w:t xml:space="preserve"> </w:t>
      </w:r>
      <w:r>
        <w:t>Чтобы</w:t>
      </w:r>
      <w:proofErr w:type="gramEnd"/>
      <w:r>
        <w:t xml:space="preserve"> созвездие стало незаходящим, необходимо, чтобы положительной была и высота в нижней кульминации. Южный Крест находится вблизи южного полюса мира, и его нижняя кульминация будет происходить на юге. Поэтому формула из школьного учебника для высоты в нижней кульминации не подходит, так как она выведена для нижней кульминации в северной половине неба. Участники олимпиады должны либо знать, либо вывести графически следующую формулу:</w:t>
      </w:r>
    </w:p>
    <w:p w14:paraId="359EDEAA" w14:textId="77777777" w:rsidR="00D279E6" w:rsidRPr="00D279E6" w:rsidRDefault="00DA0255" w:rsidP="00A77F93">
      <w:pPr>
        <w:pStyle w:val="a3"/>
        <w:spacing w:after="0" w:line="240" w:lineRule="auto"/>
        <w:ind w:left="454"/>
        <w:jc w:val="both"/>
        <w:rPr>
          <w:rFonts w:eastAsiaTheme="minorEastAsia"/>
        </w:rPr>
      </w:pPr>
      <m:oMathPara>
        <m:oMath>
          <m:sSub>
            <m:sSubPr>
              <m:ctrlPr>
                <w:rPr>
                  <w:rFonts w:ascii="Cambria Math" w:hAnsi="Cambria Math"/>
                  <w:i/>
                  <w:lang w:val="en-US"/>
                </w:rPr>
              </m:ctrlPr>
            </m:sSubPr>
            <m:e>
              <m:r>
                <w:rPr>
                  <w:rFonts w:ascii="Cambria Math" w:hAnsi="Cambria Math"/>
                  <w:lang w:val="en-US"/>
                </w:rPr>
                <m:t>h</m:t>
              </m:r>
            </m:e>
            <m:sub>
              <m:r>
                <w:rPr>
                  <w:rFonts w:ascii="Cambria Math" w:hAnsi="Cambria Math"/>
                </w:rPr>
                <m:t>НК</m:t>
              </m:r>
            </m:sub>
          </m:sSub>
          <m:r>
            <w:rPr>
              <w:rFonts w:ascii="Cambria Math" w:hAnsi="Cambria Math"/>
            </w:rPr>
            <m:t>=-90°-φ-δ&gt;0,</m:t>
          </m:r>
        </m:oMath>
      </m:oMathPara>
    </w:p>
    <w:p w14:paraId="2AD0F840" w14:textId="77777777" w:rsidR="00D279E6" w:rsidRPr="00D279E6" w:rsidRDefault="00D279E6" w:rsidP="00A77F93">
      <w:pPr>
        <w:pStyle w:val="a3"/>
        <w:spacing w:after="0" w:line="240" w:lineRule="auto"/>
        <w:ind w:left="454"/>
        <w:jc w:val="both"/>
        <w:rPr>
          <w:rFonts w:eastAsiaTheme="minorEastAsia"/>
        </w:rPr>
      </w:pPr>
      <m:oMathPara>
        <m:oMath>
          <m:r>
            <w:rPr>
              <w:rFonts w:ascii="Cambria Math" w:eastAsiaTheme="minorEastAsia" w:hAnsi="Cambria Math"/>
            </w:rPr>
            <m:t>-</m:t>
          </m:r>
          <m:r>
            <w:rPr>
              <w:rFonts w:ascii="Cambria Math" w:hAnsi="Cambria Math"/>
            </w:rPr>
            <m:t>90°-φ+56</m:t>
          </m:r>
          <m:r>
            <w:rPr>
              <w:rFonts w:ascii="Cambria Math" w:hAnsi="Cambria Math"/>
              <w:lang w:val="en-US"/>
            </w:rPr>
            <m:t>°</m:t>
          </m:r>
          <m:r>
            <w:rPr>
              <w:rFonts w:ascii="Cambria Math" w:hAnsi="Cambria Math"/>
            </w:rPr>
            <m:t>&gt;0,</m:t>
          </m:r>
        </m:oMath>
      </m:oMathPara>
    </w:p>
    <w:p w14:paraId="2DD07695" w14:textId="77777777" w:rsidR="00D279E6" w:rsidRPr="00D279E6" w:rsidRDefault="00D279E6" w:rsidP="00701B43">
      <w:pPr>
        <w:pStyle w:val="a3"/>
        <w:spacing w:after="120" w:line="240" w:lineRule="auto"/>
        <w:ind w:left="454"/>
        <w:contextualSpacing w:val="0"/>
        <w:jc w:val="both"/>
        <w:rPr>
          <w:rFonts w:eastAsiaTheme="minorEastAsia"/>
          <w:i/>
        </w:rPr>
      </w:pPr>
      <m:oMathPara>
        <m:oMath>
          <m:r>
            <w:rPr>
              <w:rFonts w:ascii="Cambria Math" w:hAnsi="Cambria Math"/>
            </w:rPr>
            <m:t>φ&lt;-34°</m:t>
          </m:r>
        </m:oMath>
      </m:oMathPara>
    </w:p>
    <w:p w14:paraId="316208F9" w14:textId="77777777" w:rsidR="00D279E6" w:rsidRDefault="00D279E6" w:rsidP="00A77F93">
      <w:pPr>
        <w:pStyle w:val="a3"/>
        <w:spacing w:after="0" w:line="240" w:lineRule="auto"/>
        <w:ind w:left="454"/>
        <w:jc w:val="both"/>
        <w:rPr>
          <w:rFonts w:eastAsiaTheme="minorEastAsia"/>
        </w:rPr>
      </w:pPr>
      <w:r>
        <w:rPr>
          <w:rFonts w:eastAsiaTheme="minorEastAsia"/>
        </w:rPr>
        <w:t xml:space="preserve">Обратите внимание, что для </w:t>
      </w:r>
      <w:proofErr w:type="gramStart"/>
      <w:r w:rsidR="009E46B7">
        <w:rPr>
          <w:rFonts w:eastAsiaTheme="minorEastAsia"/>
        </w:rPr>
        <w:t>того</w:t>
      </w:r>
      <w:proofErr w:type="gramEnd"/>
      <w:r w:rsidR="009E46B7">
        <w:rPr>
          <w:rFonts w:eastAsiaTheme="minorEastAsia"/>
        </w:rPr>
        <w:t xml:space="preserve"> чтобы все созвездие стало незаходящим, необходимо, чтобы за горизонт не заходили наиболее удаленные от южного полюса участки, т.е. </w:t>
      </w:r>
      <w:r w:rsidR="009E46B7" w:rsidRPr="009E46B7">
        <w:rPr>
          <w:rFonts w:eastAsiaTheme="minorEastAsia"/>
          <w:b/>
        </w:rPr>
        <w:t>северная</w:t>
      </w:r>
      <w:r w:rsidR="009E46B7">
        <w:rPr>
          <w:rFonts w:eastAsiaTheme="minorEastAsia"/>
        </w:rPr>
        <w:t xml:space="preserve"> граница созвездия.</w:t>
      </w:r>
    </w:p>
    <w:p w14:paraId="18FEFFF1" w14:textId="60BDA628" w:rsidR="009E46B7" w:rsidRPr="009E46B7" w:rsidRDefault="009E46B7" w:rsidP="00B1793D">
      <w:pPr>
        <w:pStyle w:val="a3"/>
        <w:spacing w:before="120" w:after="0" w:line="240" w:lineRule="auto"/>
        <w:ind w:left="454"/>
        <w:contextualSpacing w:val="0"/>
        <w:jc w:val="both"/>
        <w:rPr>
          <w:rFonts w:eastAsiaTheme="minorEastAsia"/>
          <w:i/>
        </w:rPr>
      </w:pPr>
      <w:r w:rsidRPr="000965AE">
        <w:rPr>
          <w:rFonts w:eastAsiaTheme="minorEastAsia"/>
          <w:b/>
        </w:rPr>
        <w:t>в)</w:t>
      </w:r>
      <w:r>
        <w:rPr>
          <w:rFonts w:eastAsiaTheme="minorEastAsia"/>
        </w:rPr>
        <w:t xml:space="preserve"> </w:t>
      </w:r>
      <w:r w:rsidR="000965AE" w:rsidRPr="009E0E53">
        <w:rPr>
          <w:b/>
          <w:lang w:val="be-BY"/>
        </w:rPr>
        <w:t>(</w:t>
      </w:r>
      <w:r w:rsidR="000965AE">
        <w:rPr>
          <w:b/>
          <w:lang w:val="be-BY"/>
        </w:rPr>
        <w:t>2 балла</w:t>
      </w:r>
      <w:proofErr w:type="gramStart"/>
      <w:r w:rsidR="000965AE" w:rsidRPr="009E0E53">
        <w:rPr>
          <w:b/>
          <w:lang w:val="be-BY"/>
        </w:rPr>
        <w:t>)</w:t>
      </w:r>
      <w:r w:rsidR="000965AE">
        <w:rPr>
          <w:b/>
          <w:lang w:val="be-BY"/>
        </w:rPr>
        <w:t xml:space="preserve"> </w:t>
      </w:r>
      <w:r>
        <w:rPr>
          <w:rFonts w:eastAsiaTheme="minorEastAsia"/>
        </w:rPr>
        <w:t>Как</w:t>
      </w:r>
      <w:proofErr w:type="gramEnd"/>
      <w:r>
        <w:rPr>
          <w:rFonts w:eastAsiaTheme="minorEastAsia"/>
        </w:rPr>
        <w:t xml:space="preserve"> видно из карты, середина созвездия имеет прямое восхождение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12</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30</m:t>
            </m:r>
          </m:e>
          <m:sup>
            <m:r>
              <w:rPr>
                <w:rFonts w:ascii="Cambria Math" w:eastAsiaTheme="minorEastAsia" w:hAnsi="Cambria Math"/>
              </w:rPr>
              <m:t>m</m:t>
            </m:r>
          </m:sup>
        </m:sSup>
      </m:oMath>
      <w:r>
        <w:rPr>
          <w:rFonts w:eastAsiaTheme="minorEastAsia"/>
        </w:rPr>
        <w:t xml:space="preserve">. Если мы рассматриваем верхнюю кульминацию созвездия в истинную полночь, то Солнце в это время должно быть в нижней кульминации. Следовательно, прямое восхождение Солнца будет отличаться на </w:t>
      </w:r>
      <m:oMath>
        <m:sSup>
          <m:sSupPr>
            <m:ctrlPr>
              <w:rPr>
                <w:rFonts w:ascii="Cambria Math" w:eastAsiaTheme="minorEastAsia" w:hAnsi="Cambria Math"/>
                <w:i/>
                <w:lang w:val="en-US"/>
              </w:rPr>
            </m:ctrlPr>
          </m:sSupPr>
          <m:e>
            <m:r>
              <w:rPr>
                <w:rFonts w:ascii="Cambria Math" w:eastAsiaTheme="minorEastAsia" w:hAnsi="Cambria Math"/>
              </w:rPr>
              <m:t>12</m:t>
            </m:r>
            <m:ctrlPr>
              <w:rPr>
                <w:rFonts w:ascii="Cambria Math" w:eastAsiaTheme="minorEastAsia" w:hAnsi="Cambria Math"/>
                <w:i/>
              </w:rPr>
            </m:ctrlPr>
          </m:e>
          <m:sup>
            <m:r>
              <w:rPr>
                <w:rFonts w:ascii="Cambria Math" w:eastAsiaTheme="minorEastAsia" w:hAnsi="Cambria Math"/>
              </w:rPr>
              <m:t>h</m:t>
            </m:r>
          </m:sup>
        </m:sSup>
      </m:oMath>
      <w:r>
        <w:rPr>
          <w:rFonts w:eastAsiaTheme="minorEastAsia"/>
          <w:lang w:val="be-BY"/>
        </w:rPr>
        <w:t xml:space="preserve">, </w:t>
      </w:r>
      <m:oMath>
        <m:sSub>
          <m:sSubPr>
            <m:ctrlPr>
              <w:rPr>
                <w:rFonts w:ascii="Cambria Math" w:eastAsiaTheme="minorEastAsia" w:hAnsi="Cambria Math"/>
                <w:i/>
                <w:lang w:val="be-BY"/>
              </w:rPr>
            </m:ctrlPr>
          </m:sSubPr>
          <m:e>
            <m:r>
              <w:rPr>
                <w:rFonts w:ascii="Cambria Math" w:eastAsiaTheme="minorEastAsia" w:hAnsi="Cambria Math"/>
                <w:lang w:val="be-BY"/>
              </w:rPr>
              <m:t>α</m:t>
            </m:r>
          </m:e>
          <m:sub>
            <m:r>
              <w:rPr>
                <w:rFonts w:ascii="Cambria Math" w:eastAsiaTheme="minorEastAsia" w:hAnsi="Cambria Math"/>
                <w:lang w:val="be-BY"/>
              </w:rPr>
              <m:t>⊙</m:t>
            </m:r>
          </m:sub>
        </m:sSub>
        <m:r>
          <w:rPr>
            <w:rFonts w:ascii="Cambria Math" w:eastAsiaTheme="minorEastAsia" w:hAnsi="Cambria Math"/>
            <w:lang w:val="be-BY"/>
          </w:rPr>
          <m:t>≈</m:t>
        </m:r>
        <m:sSup>
          <m:sSupPr>
            <m:ctrlPr>
              <w:rPr>
                <w:rFonts w:ascii="Cambria Math" w:eastAsiaTheme="minorEastAsia" w:hAnsi="Cambria Math"/>
                <w:i/>
                <w:lang w:val="be-BY"/>
              </w:rPr>
            </m:ctrlPr>
          </m:sSupPr>
          <m:e>
            <m:r>
              <w:rPr>
                <w:rFonts w:ascii="Cambria Math" w:eastAsiaTheme="minorEastAsia" w:hAnsi="Cambria Math"/>
                <w:lang w:val="be-BY"/>
              </w:rPr>
              <m:t>0</m:t>
            </m:r>
          </m:e>
          <m:sup>
            <m:r>
              <w:rPr>
                <w:rFonts w:ascii="Cambria Math" w:eastAsiaTheme="minorEastAsia" w:hAnsi="Cambria Math"/>
                <w:lang w:val="be-BY"/>
              </w:rPr>
              <m:t>h</m:t>
            </m:r>
          </m:sup>
        </m:sSup>
        <m:sSup>
          <m:sSupPr>
            <m:ctrlPr>
              <w:rPr>
                <w:rFonts w:ascii="Cambria Math" w:eastAsiaTheme="minorEastAsia" w:hAnsi="Cambria Math"/>
                <w:i/>
                <w:lang w:val="be-BY"/>
              </w:rPr>
            </m:ctrlPr>
          </m:sSupPr>
          <m:e>
            <m:r>
              <w:rPr>
                <w:rFonts w:ascii="Cambria Math" w:eastAsiaTheme="minorEastAsia" w:hAnsi="Cambria Math"/>
                <w:lang w:val="be-BY"/>
              </w:rPr>
              <m:t>30</m:t>
            </m:r>
          </m:e>
          <m:sup>
            <m:r>
              <w:rPr>
                <w:rFonts w:ascii="Cambria Math" w:eastAsiaTheme="minorEastAsia" w:hAnsi="Cambria Math"/>
                <w:lang w:val="be-BY"/>
              </w:rPr>
              <m:t>m</m:t>
            </m:r>
          </m:sup>
        </m:sSup>
      </m:oMath>
      <w:r w:rsidRPr="009E46B7">
        <w:rPr>
          <w:rFonts w:eastAsiaTheme="minorEastAsia"/>
        </w:rPr>
        <w:t>.</w:t>
      </w:r>
      <w:r>
        <w:rPr>
          <w:rFonts w:eastAsiaTheme="minorEastAsia"/>
        </w:rPr>
        <w:t xml:space="preserve"> Такое возможно в скором времени после весеннего равноденствия, т.е. </w:t>
      </w:r>
      <w:r w:rsidRPr="009E46B7">
        <w:rPr>
          <w:rFonts w:eastAsiaTheme="minorEastAsia"/>
          <w:b/>
        </w:rPr>
        <w:t>весной</w:t>
      </w:r>
      <w:r>
        <w:rPr>
          <w:rFonts w:eastAsiaTheme="minorEastAsia"/>
        </w:rPr>
        <w:t>.</w:t>
      </w:r>
    </w:p>
    <w:p w14:paraId="09AD7EF8" w14:textId="77777777" w:rsidR="003E551A" w:rsidRDefault="003E551A" w:rsidP="00A77F93">
      <w:pPr>
        <w:pStyle w:val="a3"/>
        <w:spacing w:after="0" w:line="240" w:lineRule="auto"/>
        <w:ind w:left="454"/>
        <w:jc w:val="both"/>
      </w:pPr>
    </w:p>
    <w:p w14:paraId="5FECAF55" w14:textId="2EDEBFD6" w:rsidR="00C119EE" w:rsidRPr="00C119EE" w:rsidRDefault="00AF07E4" w:rsidP="00C119EE">
      <w:pPr>
        <w:pStyle w:val="a3"/>
        <w:numPr>
          <w:ilvl w:val="0"/>
          <w:numId w:val="2"/>
        </w:numPr>
        <w:spacing w:after="0" w:line="240" w:lineRule="auto"/>
        <w:jc w:val="both"/>
        <w:rPr>
          <w:rFonts w:eastAsiaTheme="minorEastAsia"/>
        </w:rPr>
      </w:pPr>
      <w:r w:rsidRPr="009E0E53">
        <w:rPr>
          <w:b/>
          <w:lang w:val="be-BY"/>
        </w:rPr>
        <w:t>(</w:t>
      </w:r>
      <w:r w:rsidR="000965AE">
        <w:rPr>
          <w:b/>
          <w:lang w:val="be-BY"/>
        </w:rPr>
        <w:t>3</w:t>
      </w:r>
      <w:r>
        <w:rPr>
          <w:b/>
          <w:lang w:val="be-BY"/>
        </w:rPr>
        <w:t xml:space="preserve"> балл</w:t>
      </w:r>
      <w:r w:rsidR="000965AE">
        <w:rPr>
          <w:b/>
          <w:lang w:val="be-BY"/>
        </w:rPr>
        <w:t>а</w:t>
      </w:r>
      <w:r w:rsidRPr="009E0E53">
        <w:rPr>
          <w:b/>
          <w:lang w:val="be-BY"/>
        </w:rPr>
        <w:t>)</w:t>
      </w:r>
      <w:r w:rsidR="00C119EE">
        <w:rPr>
          <w:b/>
          <w:lang w:val="be-BY"/>
        </w:rPr>
        <w:t xml:space="preserve"> </w:t>
      </w:r>
      <w:r w:rsidR="00C119EE">
        <w:rPr>
          <w:lang w:val="be-BY"/>
        </w:rPr>
        <w:t>Поскольку оба города находятся на одинаковой широте, момент восхода будет отличаться на время, за которое Земля повернется на угол, равный разности долгот:</w:t>
      </w:r>
    </w:p>
    <w:p w14:paraId="160F3569" w14:textId="77777777" w:rsidR="006F02C6" w:rsidRPr="00C119EE" w:rsidRDefault="00C119EE" w:rsidP="00701B43">
      <w:pPr>
        <w:pStyle w:val="a3"/>
        <w:spacing w:before="120" w:after="120" w:line="240" w:lineRule="auto"/>
        <w:ind w:left="454"/>
        <w:contextualSpacing w:val="0"/>
        <w:jc w:val="both"/>
        <w:rPr>
          <w:rFonts w:eastAsiaTheme="minorEastAsia"/>
          <w:i/>
        </w:rPr>
      </w:pPr>
      <m:oMathPara>
        <m:oMath>
          <m:r>
            <m:rPr>
              <m:sty m:val="p"/>
            </m:rPr>
            <w:rPr>
              <w:rFonts w:ascii="Cambria Math" w:hAnsi="Cambria Math"/>
            </w:rPr>
            <m:t>Δ</m:t>
          </m:r>
          <m:r>
            <w:rPr>
              <w:rFonts w:ascii="Cambria Math" w:hAnsi="Cambria Math"/>
            </w:rPr>
            <m:t>T=</m:t>
          </m:r>
          <m:r>
            <m:rPr>
              <m:sty m:val="p"/>
            </m:rPr>
            <w:rPr>
              <w:rFonts w:ascii="Cambria Math" w:hAnsi="Cambria Math"/>
            </w:rPr>
            <m:t>Δ</m:t>
          </m:r>
          <m:r>
            <w:rPr>
              <w:rFonts w:ascii="Cambria Math" w:hAnsi="Cambria Math"/>
            </w:rPr>
            <m:t>λ=40°</m:t>
          </m:r>
          <m:sSup>
            <m:sSupPr>
              <m:ctrlPr>
                <w:rPr>
                  <w:rFonts w:ascii="Cambria Math" w:hAnsi="Cambria Math"/>
                  <w:i/>
                </w:rPr>
              </m:ctrlPr>
            </m:sSupPr>
            <m:e>
              <m:r>
                <w:rPr>
                  <w:rFonts w:ascii="Cambria Math" w:hAnsi="Cambria Math"/>
                </w:rPr>
                <m:t>25</m:t>
              </m:r>
            </m:e>
            <m:sup>
              <m:r>
                <w:rPr>
                  <w:rFonts w:ascii="Cambria Math"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42</m:t>
              </m:r>
            </m:e>
            <m:sup>
              <m:r>
                <w:rPr>
                  <w:rFonts w:ascii="Cambria Math" w:eastAsiaTheme="minorEastAsia" w:hAnsi="Cambria Math"/>
                </w:rPr>
                <m:t>m</m:t>
              </m:r>
            </m:sup>
          </m:sSup>
          <m:r>
            <w:rPr>
              <w:rFonts w:ascii="Cambria Math" w:eastAsiaTheme="minorEastAsia" w:hAnsi="Cambria Math"/>
            </w:rPr>
            <m:t>.</m:t>
          </m:r>
        </m:oMath>
      </m:oMathPara>
    </w:p>
    <w:p w14:paraId="6080B557" w14:textId="77777777" w:rsidR="00C119EE" w:rsidRPr="00454F18" w:rsidRDefault="00C119EE" w:rsidP="00733360">
      <w:pPr>
        <w:pStyle w:val="a3"/>
        <w:spacing w:after="0" w:line="240" w:lineRule="auto"/>
        <w:ind w:left="454"/>
        <w:jc w:val="both"/>
        <w:rPr>
          <w:i/>
        </w:rPr>
      </w:pPr>
      <w:r>
        <w:t xml:space="preserve">Следовательно, в Кашгаре Солнце взошло в </w:t>
      </w:r>
      <m:oMath>
        <m:sSup>
          <m:sSupPr>
            <m:ctrlPr>
              <w:rPr>
                <w:rFonts w:ascii="Cambria Math" w:hAnsi="Cambria Math"/>
                <w:i/>
              </w:rPr>
            </m:ctrlPr>
          </m:sSupPr>
          <m:e>
            <m:r>
              <w:rPr>
                <w:rFonts w:ascii="Cambria Math" w:hAnsi="Cambria Math"/>
              </w:rPr>
              <m:t>9</m:t>
            </m:r>
          </m:e>
          <m:sup>
            <m:r>
              <w:rPr>
                <w:rFonts w:ascii="Cambria Math" w:hAnsi="Cambria Math"/>
              </w:rPr>
              <m:t>h</m:t>
            </m:r>
          </m:sup>
        </m:sSup>
        <m:sSup>
          <m:sSupPr>
            <m:ctrlPr>
              <w:rPr>
                <w:rFonts w:ascii="Cambria Math" w:eastAsiaTheme="minorEastAsia" w:hAnsi="Cambria Math"/>
                <w:i/>
                <w:lang w:val="en-US"/>
              </w:rPr>
            </m:ctrlPr>
          </m:sSupPr>
          <m:e>
            <m:r>
              <w:rPr>
                <w:rFonts w:ascii="Cambria Math" w:eastAsiaTheme="minorEastAsia" w:hAnsi="Cambria Math"/>
              </w:rPr>
              <m:t>52</m:t>
            </m:r>
          </m:e>
          <m:sup>
            <m:r>
              <w:rPr>
                <w:rFonts w:ascii="Cambria Math" w:eastAsiaTheme="minorEastAsia" w:hAnsi="Cambria Math"/>
                <w:lang w:val="en-US"/>
              </w:rPr>
              <m:t>m</m:t>
            </m:r>
          </m:sup>
        </m:sSup>
        <m:r>
          <w:rPr>
            <w:rFonts w:ascii="Cambria Math" w:eastAsiaTheme="minorEastAsia" w:hAnsi="Cambria Math"/>
          </w:rPr>
          <m:t>.</m:t>
        </m:r>
      </m:oMath>
      <w:r w:rsidR="00454F18">
        <w:rPr>
          <w:rFonts w:eastAsiaTheme="minorEastAsia"/>
        </w:rPr>
        <w:t xml:space="preserve"> И такая разбежка по времени – это еще не предел для Китая: местное среднее солнечное время на самом востоке и западе этой страны отличается на 4 с лишним часа, однако китайцы решили объединить все провинции в один часовой пояс.</w:t>
      </w:r>
    </w:p>
    <w:p w14:paraId="44B9AD49" w14:textId="77777777" w:rsidR="00733360" w:rsidRPr="00733360" w:rsidRDefault="00733360" w:rsidP="00733360">
      <w:pPr>
        <w:pStyle w:val="a3"/>
        <w:spacing w:after="0" w:line="240" w:lineRule="auto"/>
        <w:ind w:left="454"/>
        <w:jc w:val="both"/>
      </w:pPr>
    </w:p>
    <w:p w14:paraId="2239ABD4" w14:textId="1AD13505" w:rsidR="00226A6F" w:rsidRPr="000965AE" w:rsidRDefault="000965AE" w:rsidP="000965AE">
      <w:pPr>
        <w:pStyle w:val="a3"/>
        <w:numPr>
          <w:ilvl w:val="0"/>
          <w:numId w:val="2"/>
        </w:numPr>
        <w:spacing w:after="0" w:line="240" w:lineRule="auto"/>
        <w:jc w:val="both"/>
        <w:rPr>
          <w:b/>
        </w:rPr>
      </w:pPr>
      <w:r w:rsidRPr="00AF07E4">
        <w:rPr>
          <w:b/>
          <w:lang w:val="be-BY"/>
        </w:rPr>
        <w:t>(</w:t>
      </w:r>
      <w:r w:rsidR="007E57CC">
        <w:rPr>
          <w:b/>
          <w:lang w:val="be-BY"/>
        </w:rPr>
        <w:t>12</w:t>
      </w:r>
      <w:r w:rsidRPr="00AF07E4">
        <w:rPr>
          <w:b/>
          <w:lang w:val="be-BY"/>
        </w:rPr>
        <w:t xml:space="preserve"> баллов за задачу) </w:t>
      </w:r>
      <w:r w:rsidR="00AF07E4" w:rsidRPr="000965AE">
        <w:rPr>
          <w:lang w:val="be-BY"/>
        </w:rPr>
        <w:t xml:space="preserve"> </w:t>
      </w:r>
    </w:p>
    <w:p w14:paraId="1981A37C" w14:textId="20B0BD3E" w:rsidR="000826BA" w:rsidRDefault="00226A6F" w:rsidP="00B1793D">
      <w:pPr>
        <w:pStyle w:val="a3"/>
        <w:spacing w:before="120" w:after="0" w:line="240" w:lineRule="auto"/>
        <w:ind w:left="454"/>
        <w:contextualSpacing w:val="0"/>
        <w:jc w:val="both"/>
        <w:rPr>
          <w:rFonts w:eastAsiaTheme="minorEastAsia"/>
        </w:rPr>
      </w:pPr>
      <w:r w:rsidRPr="000965AE">
        <w:rPr>
          <w:b/>
          <w:lang w:val="be-BY"/>
        </w:rPr>
        <w:t>а)</w:t>
      </w:r>
      <w:r>
        <w:rPr>
          <w:lang w:val="be-BY"/>
        </w:rPr>
        <w:t xml:space="preserve"> </w:t>
      </w:r>
      <w:r w:rsidR="000965AE" w:rsidRPr="009E0E53">
        <w:rPr>
          <w:b/>
          <w:lang w:val="be-BY"/>
        </w:rPr>
        <w:t>(</w:t>
      </w:r>
      <w:r w:rsidR="007E57CC" w:rsidRPr="007E57CC">
        <w:rPr>
          <w:b/>
        </w:rPr>
        <w:t>2</w:t>
      </w:r>
      <w:r w:rsidR="000965AE">
        <w:rPr>
          <w:b/>
          <w:lang w:val="be-BY"/>
        </w:rPr>
        <w:t xml:space="preserve"> балл</w:t>
      </w:r>
      <w:r w:rsidR="007E57CC">
        <w:rPr>
          <w:b/>
        </w:rPr>
        <w:t>а</w:t>
      </w:r>
      <w:r w:rsidR="000965AE" w:rsidRPr="009E0E53">
        <w:rPr>
          <w:b/>
          <w:lang w:val="be-BY"/>
        </w:rPr>
        <w:t>)</w:t>
      </w:r>
      <w:r w:rsidR="000965AE">
        <w:rPr>
          <w:b/>
          <w:lang w:val="be-BY"/>
        </w:rPr>
        <w:t xml:space="preserve"> </w:t>
      </w:r>
      <w:r>
        <w:rPr>
          <w:lang w:val="be-BY"/>
        </w:rPr>
        <w:t xml:space="preserve">Расстояние астероида от Солнца в перигелии составит </w:t>
      </w:r>
      <m:oMath>
        <m:sSub>
          <m:sSubPr>
            <m:ctrlPr>
              <w:rPr>
                <w:rFonts w:ascii="Cambria Math" w:hAnsi="Cambria Math"/>
                <w:i/>
                <w:lang w:val="be-BY"/>
              </w:rPr>
            </m:ctrlPr>
          </m:sSubPr>
          <m:e>
            <m:r>
              <w:rPr>
                <w:rFonts w:ascii="Cambria Math" w:hAnsi="Cambria Math"/>
                <w:lang w:val="be-BY"/>
              </w:rPr>
              <m:t>r</m:t>
            </m:r>
          </m:e>
          <m:sub>
            <m:r>
              <w:rPr>
                <w:rFonts w:ascii="Cambria Math" w:hAnsi="Cambria Math"/>
                <w:lang w:val="be-BY"/>
              </w:rPr>
              <m:t>p</m:t>
            </m:r>
          </m:sub>
        </m:sSub>
        <m:r>
          <w:rPr>
            <w:rFonts w:ascii="Cambria Math" w:hAnsi="Cambria Math"/>
            <w:lang w:val="be-BY"/>
          </w:rPr>
          <m:t>=a</m:t>
        </m:r>
        <m:d>
          <m:dPr>
            <m:ctrlPr>
              <w:rPr>
                <w:rFonts w:ascii="Cambria Math" w:hAnsi="Cambria Math"/>
                <w:i/>
                <w:lang w:val="be-BY"/>
              </w:rPr>
            </m:ctrlPr>
          </m:dPr>
          <m:e>
            <m:r>
              <w:rPr>
                <w:rFonts w:ascii="Cambria Math" w:hAnsi="Cambria Math"/>
                <w:lang w:val="be-BY"/>
              </w:rPr>
              <m:t>1-e</m:t>
            </m:r>
          </m:e>
        </m:d>
        <m:r>
          <w:rPr>
            <w:rFonts w:ascii="Cambria Math" w:hAnsi="Cambria Math"/>
            <w:lang w:val="be-BY"/>
          </w:rPr>
          <m:t>=2,07</m:t>
        </m:r>
      </m:oMath>
      <w:r w:rsidRPr="00226A6F">
        <w:rPr>
          <w:rFonts w:eastAsiaTheme="minorEastAsia"/>
        </w:rPr>
        <w:t xml:space="preserve"> </w:t>
      </w:r>
      <w:r>
        <w:rPr>
          <w:rFonts w:eastAsiaTheme="minorEastAsia"/>
        </w:rPr>
        <w:t>а.е. А если прохождение перигелия еще и совпадет с противостоянием относительно Земли, то расстояние Земля–астероид составит 1,07 а.е.</w:t>
      </w:r>
    </w:p>
    <w:p w14:paraId="1D6979C1" w14:textId="62305875" w:rsidR="00226A6F" w:rsidRDefault="00F97351" w:rsidP="00B1793D">
      <w:pPr>
        <w:pStyle w:val="a3"/>
        <w:spacing w:before="120" w:after="0" w:line="240" w:lineRule="auto"/>
        <w:ind w:left="454"/>
        <w:contextualSpacing w:val="0"/>
        <w:jc w:val="both"/>
      </w:pPr>
      <w:r w:rsidRPr="000965AE">
        <w:rPr>
          <w:b/>
        </w:rPr>
        <w:t>б)</w:t>
      </w:r>
      <w:r>
        <w:t xml:space="preserve"> </w:t>
      </w:r>
      <w:r w:rsidR="000965AE" w:rsidRPr="009E0E53">
        <w:rPr>
          <w:b/>
          <w:lang w:val="be-BY"/>
        </w:rPr>
        <w:t>(</w:t>
      </w:r>
      <w:r w:rsidR="007E57CC">
        <w:rPr>
          <w:b/>
          <w:lang w:val="be-BY"/>
        </w:rPr>
        <w:t>4</w:t>
      </w:r>
      <w:r w:rsidR="000965AE">
        <w:rPr>
          <w:b/>
          <w:lang w:val="be-BY"/>
        </w:rPr>
        <w:t xml:space="preserve"> балла</w:t>
      </w:r>
      <w:proofErr w:type="gramStart"/>
      <w:r w:rsidR="000965AE" w:rsidRPr="009E0E53">
        <w:rPr>
          <w:b/>
          <w:lang w:val="be-BY"/>
        </w:rPr>
        <w:t>)</w:t>
      </w:r>
      <w:r w:rsidR="000965AE">
        <w:rPr>
          <w:b/>
          <w:lang w:val="be-BY"/>
        </w:rPr>
        <w:t xml:space="preserve"> </w:t>
      </w:r>
      <w:r w:rsidR="0012063A">
        <w:rPr>
          <w:lang w:val="be-BY"/>
        </w:rPr>
        <w:t>В</w:t>
      </w:r>
      <w:proofErr w:type="gramEnd"/>
      <w:r w:rsidR="0012063A">
        <w:rPr>
          <w:lang w:val="be-BY"/>
        </w:rPr>
        <w:t xml:space="preserve"> </w:t>
      </w:r>
      <w:r w:rsidR="0012063A">
        <w:t>перигелии скорость астероида составит</w:t>
      </w:r>
    </w:p>
    <w:p w14:paraId="7270B34F" w14:textId="77777777" w:rsidR="0012063A" w:rsidRPr="0012063A" w:rsidRDefault="00DA0255" w:rsidP="00226A6F">
      <w:pPr>
        <w:pStyle w:val="a3"/>
        <w:spacing w:after="0" w:line="240" w:lineRule="auto"/>
        <w:ind w:left="454"/>
        <w:jc w:val="both"/>
      </w:pPr>
      <m:oMathPara>
        <m:oMath>
          <m:sSub>
            <m:sSubPr>
              <m:ctrlPr>
                <w:rPr>
                  <w:rFonts w:ascii="Cambria Math" w:hAnsi="Cambria Math"/>
                  <w:i/>
                </w:rPr>
              </m:ctrlPr>
            </m:sSubPr>
            <m:e>
              <m:r>
                <w:rPr>
                  <w:rFonts w:ascii="Cambria Math" w:hAnsi="Cambria Math"/>
                </w:rPr>
                <m:t>v</m:t>
              </m:r>
            </m:e>
            <m:sub>
              <m:r>
                <w:rPr>
                  <w:rFonts w:ascii="Cambria Math" w:hAnsi="Cambria Math"/>
                </w:rPr>
                <m:t>p</m:t>
              </m:r>
            </m:sub>
          </m:sSub>
          <m:r>
            <w:rPr>
              <w:rFonts w:ascii="Cambria Math" w:hAnsi="Cambria Math"/>
            </w:rPr>
            <m:t>=</m:t>
          </m:r>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M</m:t>
                  </m:r>
                </m:e>
                <m:sub>
                  <m:r>
                    <w:rPr>
                      <w:rFonts w:ascii="Cambria Math" w:hAnsi="Cambria Math"/>
                    </w:rPr>
                    <m:t>⊙</m:t>
                  </m:r>
                </m:sub>
              </m:sSub>
              <m:d>
                <m:dPr>
                  <m:ctrlPr>
                    <w:rPr>
                      <w:rFonts w:ascii="Cambria Math" w:hAnsi="Cambria Math"/>
                      <w:i/>
                    </w:rPr>
                  </m:ctrlPr>
                </m:dPr>
                <m:e>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r</m:t>
                          </m:r>
                        </m:e>
                        <m:sub>
                          <m:r>
                            <w:rPr>
                              <w:rFonts w:ascii="Cambria Math" w:hAnsi="Cambria Math"/>
                              <w:lang w:val="en-US"/>
                            </w:rPr>
                            <m:t>p</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e>
              </m:d>
            </m:e>
          </m:rad>
          <m:r>
            <w:rPr>
              <w:rFonts w:ascii="Cambria Math" w:hAnsi="Cambria Math"/>
            </w:rPr>
            <m:t>=22,1 км/с.</m:t>
          </m:r>
        </m:oMath>
      </m:oMathPara>
    </w:p>
    <w:p w14:paraId="689BC180" w14:textId="77777777" w:rsidR="00387713" w:rsidRDefault="0034602B" w:rsidP="000826BA">
      <w:pPr>
        <w:pStyle w:val="a3"/>
        <w:spacing w:after="0" w:line="240" w:lineRule="auto"/>
        <w:ind w:left="454"/>
        <w:jc w:val="both"/>
        <w:rPr>
          <w:rFonts w:eastAsiaTheme="minorEastAsia"/>
        </w:rPr>
      </w:pPr>
      <w:r>
        <w:rPr>
          <w:rFonts w:eastAsiaTheme="minorEastAsia"/>
        </w:rPr>
        <w:t xml:space="preserve">Скорость Земли </w:t>
      </w:r>
      <w:r w:rsidR="00DD4F6B">
        <w:rPr>
          <w:rFonts w:eastAsiaTheme="minorEastAsia"/>
        </w:rPr>
        <w:t>на круговой орбите равна</w:t>
      </w:r>
    </w:p>
    <w:p w14:paraId="3A5B499B" w14:textId="77777777" w:rsidR="00DD4F6B" w:rsidRPr="00DD4F6B" w:rsidRDefault="00DA0255" w:rsidP="000826BA">
      <w:pPr>
        <w:pStyle w:val="a3"/>
        <w:spacing w:after="0" w:line="240" w:lineRule="auto"/>
        <w:ind w:left="454"/>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t>
              </m:r>
            </m:sub>
          </m:sSub>
          <m: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t>
                      </m:r>
                    </m:sub>
                  </m:sSub>
                </m:den>
              </m:f>
            </m:e>
          </m:rad>
          <m:r>
            <w:rPr>
              <w:rFonts w:ascii="Cambria Math" w:eastAsiaTheme="minorEastAsia" w:hAnsi="Cambria Math"/>
            </w:rPr>
            <m:t>=29,7 км/с.</m:t>
          </m:r>
        </m:oMath>
      </m:oMathPara>
    </w:p>
    <w:p w14:paraId="5B238DAF" w14:textId="77777777" w:rsidR="000826BA" w:rsidRDefault="00DD4F6B" w:rsidP="000826BA">
      <w:pPr>
        <w:pStyle w:val="a3"/>
        <w:spacing w:after="0" w:line="240" w:lineRule="auto"/>
        <w:ind w:left="454"/>
        <w:jc w:val="both"/>
        <w:rPr>
          <w:rFonts w:eastAsiaTheme="minorEastAsia"/>
        </w:rPr>
      </w:pPr>
      <w:r>
        <w:lastRenderedPageBreak/>
        <w:t xml:space="preserve">Поскольку в момент перигелия астероид будет двигаться </w:t>
      </w:r>
      <w:proofErr w:type="spellStart"/>
      <w:r>
        <w:t>сонаправленно</w:t>
      </w:r>
      <w:proofErr w:type="spellEnd"/>
      <w:r>
        <w:t xml:space="preserve"> со скоростью Земли, его скорость относительно нашей планеты составит </w:t>
      </w:r>
      <m:oMath>
        <m:sSub>
          <m:sSubPr>
            <m:ctrlPr>
              <w:rPr>
                <w:rFonts w:ascii="Cambria Math" w:hAnsi="Cambria Math"/>
                <w:i/>
              </w:rPr>
            </m:ctrlPr>
          </m:sSub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t>
                </m:r>
              </m:sub>
            </m:sSub>
            <m:r>
              <w:rPr>
                <w:rFonts w:ascii="Cambria Math" w:hAnsi="Cambria Math"/>
              </w:rPr>
              <m:t>-v</m:t>
            </m:r>
          </m:e>
          <m:sub>
            <m:r>
              <w:rPr>
                <w:rFonts w:ascii="Cambria Math" w:hAnsi="Cambria Math"/>
              </w:rPr>
              <m:t>p</m:t>
            </m:r>
          </m:sub>
        </m:sSub>
        <m:r>
          <w:rPr>
            <w:rFonts w:ascii="Cambria Math" w:hAnsi="Cambria Math"/>
          </w:rPr>
          <m:t>=7,6</m:t>
        </m:r>
      </m:oMath>
      <w:r>
        <w:rPr>
          <w:rFonts w:eastAsiaTheme="minorEastAsia"/>
        </w:rPr>
        <w:t xml:space="preserve"> км/с. Следовательно, за сутки астероид пройдет относительно Земли расстояние </w:t>
      </w:r>
      <m:oMath>
        <m:r>
          <w:rPr>
            <w:rFonts w:ascii="Cambria Math" w:eastAsiaTheme="minorEastAsia" w:hAnsi="Cambria Math"/>
            <w:lang w:val="en-US"/>
          </w:rPr>
          <m:t>l</m:t>
        </m:r>
        <m:r>
          <w:rPr>
            <w:rFonts w:ascii="Cambria Math" w:eastAsiaTheme="minorEastAsia" w:hAnsi="Cambria Math"/>
          </w:rPr>
          <m:t>=7,6</m:t>
        </m:r>
        <m:f>
          <m:fPr>
            <m:ctrlPr>
              <w:rPr>
                <w:rFonts w:ascii="Cambria Math" w:eastAsiaTheme="minorEastAsia" w:hAnsi="Cambria Math"/>
                <w:i/>
              </w:rPr>
            </m:ctrlPr>
          </m:fPr>
          <m:num>
            <m:r>
              <w:rPr>
                <w:rFonts w:ascii="Cambria Math" w:eastAsiaTheme="minorEastAsia" w:hAnsi="Cambria Math"/>
              </w:rPr>
              <m:t>км</m:t>
            </m:r>
          </m:num>
          <m:den>
            <m:r>
              <w:rPr>
                <w:rFonts w:ascii="Cambria Math" w:eastAsiaTheme="minorEastAsia" w:hAnsi="Cambria Math"/>
              </w:rPr>
              <m:t>с</m:t>
            </m:r>
          </m:den>
        </m:f>
        <m:r>
          <w:rPr>
            <w:rFonts w:ascii="Cambria Math" w:eastAsiaTheme="minorEastAsia" w:hAnsi="Cambria Math"/>
          </w:rPr>
          <m:t xml:space="preserve">⋅86400 </m:t>
        </m:r>
        <m:r>
          <w:rPr>
            <w:rFonts w:ascii="Cambria Math" w:eastAsiaTheme="minorEastAsia" w:hAnsi="Cambria Math"/>
            <w:lang w:val="be-BY"/>
          </w:rPr>
          <m:t>с≈660 000 км</m:t>
        </m:r>
      </m:oMath>
      <w:r>
        <w:rPr>
          <w:rFonts w:eastAsiaTheme="minorEastAsia"/>
          <w:lang w:val="be-BY"/>
        </w:rPr>
        <w:t xml:space="preserve">. При наблюдении с Земли этот путь будет виден под углом </w:t>
      </w:r>
      <m:oMath>
        <m:r>
          <w:rPr>
            <w:rFonts w:ascii="Cambria Math" w:eastAsiaTheme="minorEastAsia" w:hAnsi="Cambria Math"/>
            <w:lang w:val="be-BY"/>
          </w:rPr>
          <m:t>ρ=l/(</m:t>
        </m:r>
        <m:sSub>
          <m:sSubPr>
            <m:ctrlPr>
              <w:rPr>
                <w:rFonts w:ascii="Cambria Math" w:eastAsiaTheme="minorEastAsia" w:hAnsi="Cambria Math"/>
                <w:i/>
                <w:lang w:val="be-BY"/>
              </w:rPr>
            </m:ctrlPr>
          </m:sSubPr>
          <m:e>
            <m:r>
              <w:rPr>
                <w:rFonts w:ascii="Cambria Math" w:eastAsiaTheme="minorEastAsia" w:hAnsi="Cambria Math"/>
                <w:lang w:val="be-BY"/>
              </w:rPr>
              <m:t>r</m:t>
            </m:r>
          </m:e>
          <m:sub>
            <m:r>
              <w:rPr>
                <w:rFonts w:ascii="Cambria Math" w:eastAsiaTheme="minorEastAsia" w:hAnsi="Cambria Math"/>
                <w:lang w:val="be-BY"/>
              </w:rPr>
              <m:t>p</m:t>
            </m:r>
          </m:sub>
        </m:sSub>
        <m:r>
          <w:rPr>
            <w:rFonts w:ascii="Cambria Math" w:eastAsiaTheme="minorEastAsia" w:hAnsi="Cambria Math"/>
            <w:lang w:val="be-BY"/>
          </w:rPr>
          <m:t>-</m:t>
        </m:r>
        <m:sSub>
          <m:sSubPr>
            <m:ctrlPr>
              <w:rPr>
                <w:rFonts w:ascii="Cambria Math" w:eastAsiaTheme="minorEastAsia" w:hAnsi="Cambria Math"/>
                <w:i/>
                <w:lang w:val="be-BY"/>
              </w:rPr>
            </m:ctrlPr>
          </m:sSubPr>
          <m:e>
            <m:r>
              <w:rPr>
                <w:rFonts w:ascii="Cambria Math" w:eastAsiaTheme="minorEastAsia" w:hAnsi="Cambria Math"/>
                <w:lang w:val="be-BY"/>
              </w:rPr>
              <m:t>a</m:t>
            </m:r>
          </m:e>
          <m:sub>
            <m:r>
              <w:rPr>
                <w:rFonts w:ascii="Cambria Math" w:eastAsiaTheme="minorEastAsia" w:hAnsi="Cambria Math"/>
                <w:lang w:val="be-BY"/>
              </w:rPr>
              <m:t>⊕</m:t>
            </m:r>
          </m:sub>
        </m:sSub>
        <m:r>
          <w:rPr>
            <w:rFonts w:ascii="Cambria Math" w:eastAsiaTheme="minorEastAsia" w:hAnsi="Cambria Math"/>
            <w:lang w:val="be-BY"/>
          </w:rPr>
          <m:t>)=4,1⋅</m:t>
        </m:r>
        <m:sSup>
          <m:sSupPr>
            <m:ctrlPr>
              <w:rPr>
                <w:rFonts w:ascii="Cambria Math" w:eastAsiaTheme="minorEastAsia" w:hAnsi="Cambria Math"/>
                <w:i/>
                <w:lang w:val="be-BY"/>
              </w:rPr>
            </m:ctrlPr>
          </m:sSupPr>
          <m:e>
            <m:r>
              <w:rPr>
                <w:rFonts w:ascii="Cambria Math" w:eastAsiaTheme="minorEastAsia" w:hAnsi="Cambria Math"/>
                <w:lang w:val="be-BY"/>
              </w:rPr>
              <m:t>10</m:t>
            </m:r>
          </m:e>
          <m:sup>
            <m:r>
              <w:rPr>
                <w:rFonts w:ascii="Cambria Math" w:eastAsiaTheme="minorEastAsia" w:hAnsi="Cambria Math"/>
                <w:lang w:val="be-BY"/>
              </w:rPr>
              <m:t>-3</m:t>
            </m:r>
          </m:sup>
        </m:sSup>
        <m:r>
          <w:rPr>
            <w:rFonts w:ascii="Cambria Math" w:eastAsiaTheme="minorEastAsia" w:hAnsi="Cambria Math"/>
            <w:lang w:val="be-BY"/>
          </w:rPr>
          <m:t xml:space="preserve"> </m:t>
        </m:r>
        <m:r>
          <w:rPr>
            <w:rFonts w:ascii="Cambria Math" w:eastAsiaTheme="minorEastAsia" w:hAnsi="Cambria Math"/>
          </w:rPr>
          <m:t>рад=0,23°=14'</m:t>
        </m:r>
      </m:oMath>
      <w:r w:rsidRPr="00DD4F6B">
        <w:rPr>
          <w:rFonts w:eastAsiaTheme="minorEastAsia"/>
        </w:rPr>
        <w:t>.</w:t>
      </w:r>
    </w:p>
    <w:p w14:paraId="7DFF4C43" w14:textId="1046B96B" w:rsidR="00752784" w:rsidRDefault="00752784" w:rsidP="00701B43">
      <w:pPr>
        <w:pStyle w:val="a3"/>
        <w:spacing w:before="120" w:after="0" w:line="240" w:lineRule="auto"/>
        <w:ind w:left="454"/>
        <w:contextualSpacing w:val="0"/>
        <w:jc w:val="both"/>
      </w:pPr>
      <w:r w:rsidRPr="000965AE">
        <w:rPr>
          <w:b/>
        </w:rPr>
        <w:t xml:space="preserve">в) </w:t>
      </w:r>
      <w:r w:rsidR="000965AE" w:rsidRPr="009E0E53">
        <w:rPr>
          <w:b/>
          <w:lang w:val="be-BY"/>
        </w:rPr>
        <w:t>(</w:t>
      </w:r>
      <w:r w:rsidR="007E57CC" w:rsidRPr="007E57CC">
        <w:rPr>
          <w:b/>
        </w:rPr>
        <w:t>4</w:t>
      </w:r>
      <w:r w:rsidR="000965AE">
        <w:rPr>
          <w:b/>
          <w:lang w:val="be-BY"/>
        </w:rPr>
        <w:t xml:space="preserve"> балла</w:t>
      </w:r>
      <w:proofErr w:type="gramStart"/>
      <w:r w:rsidR="000965AE" w:rsidRPr="009E0E53">
        <w:rPr>
          <w:b/>
          <w:lang w:val="be-BY"/>
        </w:rPr>
        <w:t>)</w:t>
      </w:r>
      <w:r w:rsidR="000965AE">
        <w:rPr>
          <w:b/>
          <w:lang w:val="be-BY"/>
        </w:rPr>
        <w:t xml:space="preserve"> </w:t>
      </w:r>
      <w:r>
        <w:t>Как</w:t>
      </w:r>
      <w:proofErr w:type="gramEnd"/>
      <w:r>
        <w:t xml:space="preserve"> известно, поток излучения света убывает обратно пропорционально расстоянию до источника. Однако для тел Солнечной системы, светящих отраженным светом Солнца, важно также, на каком расстоянии от Солнца расположено это тело, так как количество падающего на планету (и рассеиваемого в пространство) света обратно пропорционально квадрату расстояния до Солнца. Таким образом, можно записать для блеска тел Солнечной системы:</w:t>
      </w:r>
    </w:p>
    <w:p w14:paraId="461D9070" w14:textId="77777777" w:rsidR="00752784" w:rsidRPr="00752784" w:rsidRDefault="00752784" w:rsidP="000826BA">
      <w:pPr>
        <w:pStyle w:val="a3"/>
        <w:spacing w:after="0" w:line="240" w:lineRule="auto"/>
        <w:ind w:left="454"/>
        <w:jc w:val="both"/>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sSup>
                <m:sSupPr>
                  <m:ctrlPr>
                    <w:rPr>
                      <w:rFonts w:ascii="Cambria Math" w:hAnsi="Cambria Math"/>
                      <w:i/>
                    </w:rPr>
                  </m:ctrlPr>
                </m:sSupPr>
                <m:e>
                  <m:r>
                    <w:rPr>
                      <w:rFonts w:ascii="Cambria Math" w:hAnsi="Cambria Math"/>
                    </w:rPr>
                    <m:t>ρ</m:t>
                  </m:r>
                </m:e>
                <m:sup>
                  <m:r>
                    <w:rPr>
                      <w:rFonts w:ascii="Cambria Math" w:hAnsi="Cambria Math"/>
                    </w:rPr>
                    <m:t>2</m:t>
                  </m:r>
                </m:sup>
              </m:sSup>
            </m:den>
          </m:f>
          <m:r>
            <w:rPr>
              <w:rFonts w:ascii="Cambria Math" w:hAnsi="Cambria Math"/>
            </w:rPr>
            <m:t>,</m:t>
          </m:r>
        </m:oMath>
      </m:oMathPara>
    </w:p>
    <w:p w14:paraId="773AFA51" w14:textId="77777777" w:rsidR="00752784" w:rsidRDefault="00752784" w:rsidP="000826BA">
      <w:pPr>
        <w:pStyle w:val="a3"/>
        <w:spacing w:after="0" w:line="240" w:lineRule="auto"/>
        <w:ind w:left="454"/>
        <w:jc w:val="both"/>
        <w:rPr>
          <w:rFonts w:eastAsiaTheme="minorEastAsia"/>
        </w:rPr>
      </w:pPr>
      <w:r>
        <w:rPr>
          <w:rFonts w:eastAsiaTheme="minorEastAsia"/>
          <w:lang w:val="be-BY"/>
        </w:rPr>
        <w:t xml:space="preserve">Где </w:t>
      </w:r>
      <m:oMath>
        <m:r>
          <w:rPr>
            <w:rFonts w:ascii="Cambria Math" w:eastAsiaTheme="minorEastAsia" w:hAnsi="Cambria Math"/>
            <w:lang w:val="be-BY"/>
          </w:rPr>
          <m:t>r</m:t>
        </m:r>
      </m:oMath>
      <w:r>
        <w:rPr>
          <w:rFonts w:eastAsiaTheme="minorEastAsia"/>
        </w:rPr>
        <w:t xml:space="preserve"> – расстояние тела от Солнца, а </w:t>
      </w:r>
      <m:oMath>
        <m:r>
          <w:rPr>
            <w:rFonts w:ascii="Cambria Math" w:eastAsiaTheme="minorEastAsia" w:hAnsi="Cambria Math"/>
          </w:rPr>
          <m:t>ρ</m:t>
        </m:r>
      </m:oMath>
      <w:r w:rsidRPr="00752784">
        <w:rPr>
          <w:rFonts w:eastAsiaTheme="minorEastAsia"/>
        </w:rPr>
        <w:t xml:space="preserve"> </w:t>
      </w:r>
      <w:r>
        <w:rPr>
          <w:rFonts w:eastAsiaTheme="minorEastAsia"/>
        </w:rPr>
        <w:t>–</w:t>
      </w:r>
      <w:r w:rsidRPr="00752784">
        <w:rPr>
          <w:rFonts w:eastAsiaTheme="minorEastAsia"/>
        </w:rPr>
        <w:t xml:space="preserve"> </w:t>
      </w:r>
      <w:r>
        <w:rPr>
          <w:rFonts w:eastAsiaTheme="minorEastAsia"/>
        </w:rPr>
        <w:t xml:space="preserve">расстояние от Земли. Сравним теперь </w:t>
      </w:r>
      <w:r w:rsidR="00E17C57">
        <w:rPr>
          <w:rFonts w:eastAsiaTheme="minorEastAsia"/>
        </w:rPr>
        <w:t xml:space="preserve">по формуле </w:t>
      </w:r>
      <w:proofErr w:type="spellStart"/>
      <w:r w:rsidR="00E17C57">
        <w:rPr>
          <w:rFonts w:eastAsiaTheme="minorEastAsia"/>
        </w:rPr>
        <w:t>Погсона</w:t>
      </w:r>
      <w:proofErr w:type="spellEnd"/>
      <w:r w:rsidR="00E17C57">
        <w:rPr>
          <w:rFonts w:eastAsiaTheme="minorEastAsia"/>
        </w:rPr>
        <w:t xml:space="preserve"> </w:t>
      </w:r>
      <w:r>
        <w:rPr>
          <w:rFonts w:eastAsiaTheme="minorEastAsia"/>
        </w:rPr>
        <w:t>видимую звездную величину астероида с его абсолютной величиной, помня, что в противостоянии у астероида также фаза 100%:</w:t>
      </w:r>
    </w:p>
    <w:p w14:paraId="2CA1E944" w14:textId="77777777" w:rsidR="00752784" w:rsidRPr="00E17C57" w:rsidRDefault="00E17C57" w:rsidP="000826BA">
      <w:pPr>
        <w:pStyle w:val="a3"/>
        <w:spacing w:after="0" w:line="240" w:lineRule="auto"/>
        <w:ind w:left="454"/>
        <w:jc w:val="both"/>
        <w:rPr>
          <w:rFonts w:eastAsiaTheme="minorEastAsia"/>
          <w:i/>
          <w:lang w:val="en-US"/>
        </w:rPr>
      </w:pPr>
      <m:oMathPara>
        <m:oMath>
          <m:r>
            <w:rPr>
              <w:rFonts w:ascii="Cambria Math" w:eastAsiaTheme="minorEastAsia" w:hAnsi="Cambria Math"/>
              <w:lang w:val="en-US"/>
            </w:rPr>
            <m:t>m-M=2,5</m:t>
          </m:r>
          <m:func>
            <m:funcPr>
              <m:ctrlPr>
                <w:rPr>
                  <w:rFonts w:ascii="Cambria Math" w:eastAsiaTheme="minorEastAsia" w:hAnsi="Cambria Math"/>
                  <w:i/>
                  <w:lang w:val="en-US"/>
                </w:rPr>
              </m:ctrlPr>
            </m:funcPr>
            <m:fName>
              <m:r>
                <m:rPr>
                  <m:sty m:val="p"/>
                </m:rPr>
                <w:rPr>
                  <w:rFonts w:ascii="Cambria Math" w:eastAsiaTheme="minorEastAsia" w:hAnsi="Cambria Math"/>
                  <w:lang w:val="en-US"/>
                </w:rPr>
                <m:t>lg</m:t>
              </m:r>
            </m:fName>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0</m:t>
                      </m:r>
                    </m:sub>
                  </m:sSub>
                </m:num>
                <m:den>
                  <m:r>
                    <w:rPr>
                      <w:rFonts w:ascii="Cambria Math" w:eastAsiaTheme="minorEastAsia" w:hAnsi="Cambria Math"/>
                      <w:lang w:val="en-US"/>
                    </w:rPr>
                    <m:t>E</m:t>
                  </m:r>
                </m:den>
              </m:f>
            </m:e>
          </m:func>
          <m:r>
            <w:rPr>
              <w:rFonts w:ascii="Cambria Math" w:eastAsiaTheme="minorEastAsia" w:hAnsi="Cambria Math"/>
              <w:lang w:val="en-US"/>
            </w:rPr>
            <m:t>=2,5</m:t>
          </m:r>
          <m:func>
            <m:funcPr>
              <m:ctrlPr>
                <w:rPr>
                  <w:rFonts w:ascii="Cambria Math" w:eastAsiaTheme="minorEastAsia" w:hAnsi="Cambria Math"/>
                  <w:i/>
                  <w:lang w:val="en-US"/>
                </w:rPr>
              </m:ctrlPr>
            </m:funcPr>
            <m:fName>
              <m:r>
                <m:rPr>
                  <m:sty m:val="p"/>
                </m:rPr>
                <w:rPr>
                  <w:rFonts w:ascii="Cambria Math" w:eastAsiaTheme="minorEastAsia" w:hAnsi="Cambria Math"/>
                  <w:lang w:val="en-US"/>
                </w:rPr>
                <m:t>lg</m:t>
              </m:r>
            </m:fName>
            <m:e>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r</m:t>
                      </m:r>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2</m:t>
                      </m:r>
                    </m:sup>
                  </m:sSup>
                </m:num>
                <m:den>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 xml:space="preserve">1 </m:t>
                          </m:r>
                          <m:r>
                            <w:rPr>
                              <w:rFonts w:ascii="Cambria Math" w:eastAsiaTheme="minorEastAsia" w:hAnsi="Cambria Math"/>
                            </w:rPr>
                            <m:t>а.е.</m:t>
                          </m:r>
                          <m:ctrlPr>
                            <w:rPr>
                              <w:rFonts w:ascii="Cambria Math" w:eastAsiaTheme="minorEastAsia" w:hAnsi="Cambria Math"/>
                              <w:i/>
                            </w:rPr>
                          </m:ctrlPr>
                        </m:e>
                      </m:d>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d>
                        <m:dPr>
                          <m:ctrlPr>
                            <w:rPr>
                              <w:rFonts w:ascii="Cambria Math" w:eastAsiaTheme="minorEastAsia" w:hAnsi="Cambria Math"/>
                              <w:i/>
                              <w:lang w:val="en-US"/>
                            </w:rPr>
                          </m:ctrlPr>
                        </m:dPr>
                        <m:e>
                          <m:r>
                            <w:rPr>
                              <w:rFonts w:ascii="Cambria Math" w:eastAsiaTheme="minorEastAsia" w:hAnsi="Cambria Math"/>
                              <w:lang w:val="en-US"/>
                            </w:rPr>
                            <m:t xml:space="preserve">1 </m:t>
                          </m:r>
                          <m:r>
                            <w:rPr>
                              <w:rFonts w:ascii="Cambria Math" w:eastAsiaTheme="minorEastAsia" w:hAnsi="Cambria Math"/>
                            </w:rPr>
                            <m:t>а.е.</m:t>
                          </m:r>
                          <m:ctrlPr>
                            <w:rPr>
                              <w:rFonts w:ascii="Cambria Math" w:eastAsiaTheme="minorEastAsia" w:hAnsi="Cambria Math"/>
                              <w:i/>
                            </w:rPr>
                          </m:ctrlPr>
                        </m:e>
                      </m:d>
                    </m:e>
                    <m:sup>
                      <m:r>
                        <w:rPr>
                          <w:rFonts w:ascii="Cambria Math" w:eastAsiaTheme="minorEastAsia" w:hAnsi="Cambria Math"/>
                          <w:lang w:val="en-US"/>
                        </w:rPr>
                        <m:t>2</m:t>
                      </m:r>
                    </m:sup>
                  </m:sSup>
                </m:den>
              </m:f>
            </m:e>
          </m:func>
          <m:r>
            <w:rPr>
              <w:rFonts w:ascii="Cambria Math" w:eastAsiaTheme="minorEastAsia" w:hAnsi="Cambria Math"/>
              <w:lang w:val="en-US"/>
            </w:rPr>
            <m:t>=2,5</m:t>
          </m:r>
          <m:func>
            <m:funcPr>
              <m:ctrlPr>
                <w:rPr>
                  <w:rFonts w:ascii="Cambria Math" w:eastAsiaTheme="minorEastAsia" w:hAnsi="Cambria Math"/>
                  <w:i/>
                  <w:lang w:val="en-US"/>
                </w:rPr>
              </m:ctrlPr>
            </m:funcPr>
            <m:fName>
              <m:r>
                <m:rPr>
                  <m:sty m:val="p"/>
                </m:rPr>
                <w:rPr>
                  <w:rFonts w:ascii="Cambria Math" w:eastAsiaTheme="minorEastAsia" w:hAnsi="Cambria Math"/>
                  <w:lang w:val="en-US"/>
                </w:rPr>
                <m:t>lg</m:t>
              </m:r>
            </m:fName>
            <m:e>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2,07</m:t>
                      </m:r>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1,07</m:t>
                      </m:r>
                    </m:e>
                    <m:sup>
                      <m:r>
                        <w:rPr>
                          <w:rFonts w:ascii="Cambria Math" w:eastAsiaTheme="minorEastAsia" w:hAnsi="Cambria Math"/>
                          <w:lang w:val="en-US"/>
                        </w:rPr>
                        <m:t>2</m:t>
                      </m:r>
                    </m:sup>
                  </m:sSup>
                </m:num>
                <m:den>
                  <m:r>
                    <w:rPr>
                      <w:rFonts w:ascii="Cambria Math" w:eastAsiaTheme="minorEastAsia" w:hAnsi="Cambria Math"/>
                      <w:lang w:val="en-US"/>
                    </w:rPr>
                    <m:t>1⋅1</m:t>
                  </m:r>
                </m:den>
              </m:f>
            </m:e>
          </m:func>
          <m:r>
            <w:rPr>
              <w:rFonts w:ascii="Cambria Math" w:eastAsiaTheme="minorEastAsia" w:hAnsi="Cambria Math"/>
              <w:lang w:val="en-US"/>
            </w:rPr>
            <m:t>=1,73.</m:t>
          </m:r>
        </m:oMath>
      </m:oMathPara>
    </w:p>
    <w:p w14:paraId="5A7EA8A6" w14:textId="77777777" w:rsidR="00E17C57" w:rsidRDefault="00E17C57" w:rsidP="00377C76">
      <w:pPr>
        <w:spacing w:after="0" w:line="240" w:lineRule="auto"/>
        <w:ind w:firstLine="454"/>
        <w:jc w:val="both"/>
        <w:rPr>
          <w:rFonts w:eastAsiaTheme="minorEastAsia"/>
        </w:rPr>
      </w:pPr>
      <w:r>
        <w:rPr>
          <w:rFonts w:eastAsiaTheme="minorEastAsia"/>
        </w:rPr>
        <w:t xml:space="preserve">Отсюда </w:t>
      </w:r>
      <m:oMath>
        <m:r>
          <w:rPr>
            <w:rFonts w:ascii="Cambria Math" w:eastAsiaTheme="minorEastAsia" w:hAnsi="Cambria Math"/>
          </w:rPr>
          <m:t>m=M+</m:t>
        </m:r>
        <m:sSup>
          <m:sSupPr>
            <m:ctrlPr>
              <w:rPr>
                <w:rFonts w:ascii="Cambria Math" w:eastAsiaTheme="minorEastAsia" w:hAnsi="Cambria Math"/>
                <w:i/>
              </w:rPr>
            </m:ctrlPr>
          </m:sSupPr>
          <m:e>
            <m:r>
              <w:rPr>
                <w:rFonts w:ascii="Cambria Math" w:eastAsiaTheme="minorEastAsia" w:hAnsi="Cambria Math"/>
              </w:rPr>
              <m:t>1,73</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8,23</m:t>
            </m:r>
          </m:e>
          <m:sup>
            <m:r>
              <w:rPr>
                <w:rFonts w:ascii="Cambria Math" w:eastAsiaTheme="minorEastAsia" w:hAnsi="Cambria Math"/>
              </w:rPr>
              <m:t>m</m:t>
            </m:r>
          </m:sup>
        </m:sSup>
      </m:oMath>
      <w:r w:rsidRPr="00E17C57">
        <w:rPr>
          <w:rFonts w:eastAsiaTheme="minorEastAsia"/>
        </w:rPr>
        <w:t>.</w:t>
      </w:r>
    </w:p>
    <w:p w14:paraId="4818C511" w14:textId="0E6C1551" w:rsidR="00377C76" w:rsidRDefault="00377C76" w:rsidP="00B1793D">
      <w:pPr>
        <w:spacing w:before="120" w:after="0" w:line="240" w:lineRule="auto"/>
        <w:ind w:firstLine="454"/>
        <w:jc w:val="both"/>
        <w:rPr>
          <w:rFonts w:eastAsiaTheme="minorEastAsia"/>
        </w:rPr>
      </w:pPr>
      <w:r w:rsidRPr="000965AE">
        <w:rPr>
          <w:rFonts w:eastAsiaTheme="minorEastAsia"/>
          <w:b/>
        </w:rPr>
        <w:t>г)</w:t>
      </w:r>
      <w:r>
        <w:rPr>
          <w:rFonts w:eastAsiaTheme="minorEastAsia"/>
        </w:rPr>
        <w:t xml:space="preserve"> </w:t>
      </w:r>
      <w:r w:rsidR="000965AE" w:rsidRPr="009E0E53">
        <w:rPr>
          <w:b/>
          <w:lang w:val="be-BY"/>
        </w:rPr>
        <w:t>(</w:t>
      </w:r>
      <w:r w:rsidR="00B1793D">
        <w:rPr>
          <w:b/>
          <w:lang w:val="be-BY"/>
        </w:rPr>
        <w:t>2</w:t>
      </w:r>
      <w:r w:rsidR="000965AE">
        <w:rPr>
          <w:b/>
          <w:lang w:val="be-BY"/>
        </w:rPr>
        <w:t xml:space="preserve"> балл</w:t>
      </w:r>
      <w:r w:rsidR="00B1793D">
        <w:rPr>
          <w:b/>
          <w:lang w:val="be-BY"/>
        </w:rPr>
        <w:t>а</w:t>
      </w:r>
      <w:r w:rsidR="000965AE" w:rsidRPr="009E0E53">
        <w:rPr>
          <w:b/>
          <w:lang w:val="be-BY"/>
        </w:rPr>
        <w:t>)</w:t>
      </w:r>
      <w:r w:rsidR="000965AE">
        <w:rPr>
          <w:b/>
          <w:lang w:val="be-BY"/>
        </w:rPr>
        <w:t xml:space="preserve"> </w:t>
      </w:r>
      <w:r>
        <w:rPr>
          <w:rFonts w:eastAsiaTheme="minorEastAsia"/>
        </w:rPr>
        <w:t>Проницающая способность телескопа определяется по формуле:</w:t>
      </w:r>
    </w:p>
    <w:p w14:paraId="794CF211" w14:textId="77777777" w:rsidR="00377C76" w:rsidRPr="00377C76" w:rsidRDefault="00DA0255" w:rsidP="00377C76">
      <w:pPr>
        <w:spacing w:after="0" w:line="240" w:lineRule="auto"/>
        <w:ind w:firstLine="454"/>
        <w:jc w:val="both"/>
        <w:rPr>
          <w:rFonts w:eastAsiaTheme="minorEastAsia"/>
          <w:i/>
          <w:lang w:val="en-US"/>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lang w:val="be-BY"/>
                </w:rPr>
                <m:t>пр</m:t>
              </m:r>
            </m:sub>
          </m:sSub>
          <m:r>
            <w:rPr>
              <w:rFonts w:ascii="Cambria Math" w:eastAsiaTheme="minorEastAsia" w:hAnsi="Cambria Math"/>
              <w:lang w:val="be-BY"/>
            </w:rPr>
            <m:t>=</m:t>
          </m:r>
          <m:sSup>
            <m:sSupPr>
              <m:ctrlPr>
                <w:rPr>
                  <w:rFonts w:ascii="Cambria Math" w:eastAsiaTheme="minorEastAsia" w:hAnsi="Cambria Math"/>
                  <w:i/>
                  <w:lang w:val="en-US"/>
                </w:rPr>
              </m:ctrlPr>
            </m:sSupPr>
            <m:e>
              <m:r>
                <w:rPr>
                  <w:rFonts w:ascii="Cambria Math" w:eastAsiaTheme="minorEastAsia" w:hAnsi="Cambria Math"/>
                  <w:lang w:val="be-BY"/>
                </w:rPr>
                <m:t>6</m:t>
              </m:r>
              <m:ctrlPr>
                <w:rPr>
                  <w:rFonts w:ascii="Cambria Math" w:eastAsiaTheme="minorEastAsia" w:hAnsi="Cambria Math"/>
                  <w:i/>
                  <w:lang w:val="be-BY"/>
                </w:rPr>
              </m:ctrlPr>
            </m:e>
            <m:sup>
              <m:r>
                <w:rPr>
                  <w:rFonts w:ascii="Cambria Math" w:eastAsiaTheme="minorEastAsia" w:hAnsi="Cambria Math"/>
                  <w:lang w:val="en-US"/>
                </w:rPr>
                <m:t>m</m:t>
              </m:r>
            </m:sup>
          </m:sSup>
          <m:r>
            <w:rPr>
              <w:rFonts w:ascii="Cambria Math" w:eastAsiaTheme="minorEastAsia" w:hAnsi="Cambria Math"/>
              <w:lang w:val="en-US"/>
            </w:rPr>
            <m:t>+5</m:t>
          </m:r>
          <m:func>
            <m:funcPr>
              <m:ctrlPr>
                <w:rPr>
                  <w:rFonts w:ascii="Cambria Math" w:eastAsiaTheme="minorEastAsia" w:hAnsi="Cambria Math"/>
                  <w:i/>
                  <w:lang w:val="en-US"/>
                </w:rPr>
              </m:ctrlPr>
            </m:funcPr>
            <m:fName>
              <m:r>
                <m:rPr>
                  <m:sty m:val="p"/>
                </m:rPr>
                <w:rPr>
                  <w:rFonts w:ascii="Cambria Math" w:eastAsiaTheme="minorEastAsia" w:hAnsi="Cambria Math"/>
                  <w:lang w:val="en-US"/>
                </w:rPr>
                <m:t>lg</m:t>
              </m:r>
            </m:fName>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об</m:t>
                      </m:r>
                    </m:sub>
                  </m:sSub>
                </m:num>
                <m:den>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зр</m:t>
                      </m:r>
                    </m:sub>
                  </m:sSub>
                </m:den>
              </m:f>
            </m:e>
          </m:func>
          <m:r>
            <w:rPr>
              <w:rFonts w:ascii="Cambria Math" w:eastAsiaTheme="minorEastAsia" w:hAnsi="Cambria Math"/>
              <w:lang w:val="en-US"/>
            </w:rPr>
            <m:t>,</m:t>
          </m:r>
        </m:oMath>
      </m:oMathPara>
    </w:p>
    <w:p w14:paraId="17EF6EAA" w14:textId="1D93250B" w:rsidR="00377C76" w:rsidRPr="00474D31" w:rsidRDefault="00377C76" w:rsidP="00474D31">
      <w:pPr>
        <w:spacing w:after="0" w:line="240" w:lineRule="auto"/>
        <w:ind w:left="454"/>
        <w:jc w:val="both"/>
        <w:rPr>
          <w:rFonts w:eastAsiaTheme="minorEastAsia"/>
        </w:rPr>
      </w:pPr>
      <w:r>
        <w:rPr>
          <w:rFonts w:eastAsiaTheme="minorEastAsia"/>
        </w:rPr>
        <w:t xml:space="preserve">Где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об</m:t>
            </m:r>
          </m:sub>
        </m:sSub>
      </m:oMath>
      <w:r>
        <w:rPr>
          <w:rFonts w:eastAsiaTheme="minorEastAsia"/>
        </w:rPr>
        <w:t xml:space="preserve"> – диаметр объектива телескопа,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зр</m:t>
            </m:r>
          </m:sub>
        </m:sSub>
      </m:oMath>
      <w:r>
        <w:rPr>
          <w:rFonts w:eastAsiaTheme="minorEastAsia"/>
        </w:rPr>
        <w:t xml:space="preserve"> – диаметр человеческого зрачка ночью</w:t>
      </w:r>
      <w:r w:rsidR="00474D31">
        <w:rPr>
          <w:rFonts w:eastAsiaTheme="minorEastAsia"/>
        </w:rPr>
        <w:t xml:space="preserve">. Если принять </w:t>
      </w:r>
      <m:oMath>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зр</m:t>
            </m:r>
          </m:sub>
        </m:sSub>
        <m:r>
          <w:rPr>
            <w:rFonts w:ascii="Cambria Math" w:eastAsiaTheme="minorEastAsia" w:hAnsi="Cambria Math"/>
            <w:lang w:val="en-US"/>
          </w:rPr>
          <m:t>=6</m:t>
        </m:r>
      </m:oMath>
      <w:r w:rsidR="00B1793D">
        <w:rPr>
          <w:rFonts w:eastAsiaTheme="minorEastAsia"/>
        </w:rPr>
        <w:t xml:space="preserve"> мм</w:t>
      </w:r>
      <w:r w:rsidR="00474D31">
        <w:rPr>
          <w:rFonts w:eastAsiaTheme="minorEastAsia"/>
        </w:rPr>
        <w:t>, формула примет вид:</w:t>
      </w:r>
    </w:p>
    <w:p w14:paraId="5775263B" w14:textId="77777777" w:rsidR="00752784" w:rsidRPr="00F76E75" w:rsidRDefault="00DA0255" w:rsidP="00701B43">
      <w:pPr>
        <w:pStyle w:val="a3"/>
        <w:spacing w:before="120" w:after="120" w:line="240" w:lineRule="auto"/>
        <w:ind w:left="454"/>
        <w:contextualSpacing w:val="0"/>
        <w:jc w:val="both"/>
        <w:rPr>
          <w:rFonts w:eastAsiaTheme="minorEastAsia"/>
          <w:lang w:val="en-US"/>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lang w:val="be-BY"/>
                </w:rPr>
                <m:t>пр</m:t>
              </m:r>
            </m:sub>
          </m:sSub>
          <m:r>
            <w:rPr>
              <w:rFonts w:ascii="Cambria Math" w:eastAsiaTheme="minorEastAsia" w:hAnsi="Cambria Math"/>
              <w:lang w:val="be-BY"/>
            </w:rPr>
            <m:t>=</m:t>
          </m:r>
          <m:sSup>
            <m:sSupPr>
              <m:ctrlPr>
                <w:rPr>
                  <w:rFonts w:ascii="Cambria Math" w:eastAsiaTheme="minorEastAsia" w:hAnsi="Cambria Math"/>
                  <w:i/>
                  <w:lang w:val="en-US"/>
                </w:rPr>
              </m:ctrlPr>
            </m:sSupPr>
            <m:e>
              <m:r>
                <w:rPr>
                  <w:rFonts w:ascii="Cambria Math" w:eastAsiaTheme="minorEastAsia" w:hAnsi="Cambria Math"/>
                  <w:lang w:val="en-US"/>
                </w:rPr>
                <m:t>2,1</m:t>
              </m:r>
              <m:ctrlPr>
                <w:rPr>
                  <w:rFonts w:ascii="Cambria Math" w:eastAsiaTheme="minorEastAsia" w:hAnsi="Cambria Math"/>
                  <w:i/>
                  <w:lang w:val="be-BY"/>
                </w:rPr>
              </m:ctrlPr>
            </m:e>
            <m:sup>
              <m:r>
                <w:rPr>
                  <w:rFonts w:ascii="Cambria Math" w:eastAsiaTheme="minorEastAsia" w:hAnsi="Cambria Math"/>
                  <w:lang w:val="en-US"/>
                </w:rPr>
                <m:t>m</m:t>
              </m:r>
            </m:sup>
          </m:sSup>
          <m:r>
            <w:rPr>
              <w:rFonts w:ascii="Cambria Math" w:eastAsiaTheme="minorEastAsia" w:hAnsi="Cambria Math"/>
              <w:lang w:val="en-US"/>
            </w:rPr>
            <m:t>+5</m:t>
          </m:r>
          <m:func>
            <m:funcPr>
              <m:ctrlPr>
                <w:rPr>
                  <w:rFonts w:ascii="Cambria Math" w:eastAsiaTheme="minorEastAsia" w:hAnsi="Cambria Math"/>
                  <w:i/>
                  <w:lang w:val="en-US"/>
                </w:rPr>
              </m:ctrlPr>
            </m:funcPr>
            <m:fName>
              <m:r>
                <m:rPr>
                  <m:sty m:val="p"/>
                </m:rPr>
                <w:rPr>
                  <w:rFonts w:ascii="Cambria Math" w:eastAsiaTheme="minorEastAsia" w:hAnsi="Cambria Math"/>
                  <w:lang w:val="en-US"/>
                </w:rPr>
                <m:t>lg</m:t>
              </m:r>
            </m:fName>
            <m:e>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об(мм)</m:t>
                  </m:r>
                </m:sub>
              </m:sSub>
            </m:e>
          </m:func>
          <m:r>
            <w:rPr>
              <w:rFonts w:ascii="Cambria Math" w:eastAsiaTheme="minorEastAsia" w:hAnsi="Cambria Math"/>
              <w:lang w:val="en-US"/>
            </w:rPr>
            <m:t>.</m:t>
          </m:r>
        </m:oMath>
      </m:oMathPara>
    </w:p>
    <w:p w14:paraId="4448814C" w14:textId="114BC5CE" w:rsidR="00F76E75" w:rsidRPr="00F76E75" w:rsidRDefault="00F76E75" w:rsidP="000826BA">
      <w:pPr>
        <w:pStyle w:val="a3"/>
        <w:spacing w:after="0" w:line="240" w:lineRule="auto"/>
        <w:ind w:left="454"/>
        <w:jc w:val="both"/>
        <w:rPr>
          <w:rFonts w:eastAsiaTheme="minorEastAsia"/>
          <w:i/>
          <w:lang w:val="be-BY"/>
        </w:rPr>
      </w:pPr>
      <w:r>
        <w:rPr>
          <w:rFonts w:eastAsiaTheme="minorEastAsia"/>
        </w:rPr>
        <w:t xml:space="preserve">Подставляя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пр</m:t>
            </m:r>
          </m:sub>
        </m:sSub>
        <m:r>
          <w:rPr>
            <w:rFonts w:ascii="Cambria Math" w:eastAsiaTheme="minorEastAsia" w:hAnsi="Cambria Math"/>
          </w:rPr>
          <m:t>=</m:t>
        </m:r>
        <m:sSup>
          <m:sSupPr>
            <m:ctrlPr>
              <w:rPr>
                <w:rFonts w:ascii="Cambria Math" w:eastAsiaTheme="minorEastAsia" w:hAnsi="Cambria Math"/>
                <w:i/>
                <w:lang w:val="en-US"/>
              </w:rPr>
            </m:ctrlPr>
          </m:sSupPr>
          <m:e>
            <m:r>
              <w:rPr>
                <w:rFonts w:ascii="Cambria Math" w:eastAsiaTheme="minorEastAsia" w:hAnsi="Cambria Math"/>
              </w:rPr>
              <m:t>8,23</m:t>
            </m:r>
            <m:ctrlPr>
              <w:rPr>
                <w:rFonts w:ascii="Cambria Math" w:eastAsiaTheme="minorEastAsia" w:hAnsi="Cambria Math"/>
                <w:i/>
              </w:rPr>
            </m:ctrlPr>
          </m:e>
          <m:sup>
            <m:r>
              <w:rPr>
                <w:rFonts w:ascii="Cambria Math" w:eastAsiaTheme="minorEastAsia" w:hAnsi="Cambria Math"/>
                <w:lang w:val="en-US"/>
              </w:rPr>
              <m:t>m</m:t>
            </m:r>
          </m:sup>
        </m:sSup>
      </m:oMath>
      <w:r w:rsidRPr="00F76E75">
        <w:rPr>
          <w:rFonts w:eastAsiaTheme="minorEastAsia"/>
        </w:rPr>
        <w:t xml:space="preserve">, </w:t>
      </w:r>
      <w:r>
        <w:rPr>
          <w:rFonts w:eastAsiaTheme="minorEastAsia"/>
          <w:lang w:val="be-BY"/>
        </w:rPr>
        <w:t xml:space="preserve">получаем </w:t>
      </w:r>
      <m:oMath>
        <m:sSub>
          <m:sSubPr>
            <m:ctrlPr>
              <w:rPr>
                <w:rFonts w:ascii="Cambria Math" w:eastAsiaTheme="minorEastAsia" w:hAnsi="Cambria Math"/>
                <w:i/>
                <w:lang w:val="be-BY"/>
              </w:rPr>
            </m:ctrlPr>
          </m:sSubPr>
          <m:e>
            <m:r>
              <w:rPr>
                <w:rFonts w:ascii="Cambria Math" w:eastAsiaTheme="minorEastAsia" w:hAnsi="Cambria Math"/>
                <w:lang w:val="be-BY"/>
              </w:rPr>
              <m:t>D</m:t>
            </m:r>
          </m:e>
          <m:sub>
            <m:r>
              <w:rPr>
                <w:rFonts w:ascii="Cambria Math" w:eastAsiaTheme="minorEastAsia" w:hAnsi="Cambria Math"/>
                <w:lang w:val="be-BY"/>
              </w:rPr>
              <m:t>об</m:t>
            </m:r>
          </m:sub>
        </m:sSub>
        <m:r>
          <w:rPr>
            <w:rFonts w:ascii="Cambria Math" w:eastAsiaTheme="minorEastAsia" w:hAnsi="Cambria Math"/>
            <w:lang w:val="be-BY"/>
          </w:rPr>
          <m:t>=17</m:t>
        </m:r>
      </m:oMath>
      <w:r>
        <w:rPr>
          <w:rFonts w:eastAsiaTheme="minorEastAsia"/>
          <w:lang w:val="be-BY"/>
        </w:rPr>
        <w:t xml:space="preserve"> мм, т.е. получается, что достаточно будет любого простейшего </w:t>
      </w:r>
      <w:r>
        <w:rPr>
          <w:rFonts w:eastAsiaTheme="minorEastAsia"/>
        </w:rPr>
        <w:t>бинокля или простенькой подзорной трубы.</w:t>
      </w:r>
      <w:r>
        <w:rPr>
          <w:rFonts w:eastAsiaTheme="minorEastAsia"/>
          <w:lang w:val="be-BY"/>
        </w:rPr>
        <w:t xml:space="preserve"> </w:t>
      </w:r>
      <w:r w:rsidR="00B1793D">
        <w:rPr>
          <w:rFonts w:eastAsiaTheme="minorEastAsia"/>
          <w:lang w:val="be-BY"/>
        </w:rPr>
        <w:t>Если участник олимпиады правильно применил формулу, но подставил значение звездной величины, рассчитанное ранее с ошибкой, то за этот пункт все равно выставляется полный балл.</w:t>
      </w:r>
    </w:p>
    <w:p w14:paraId="2C950E9C" w14:textId="77777777" w:rsidR="00474D31" w:rsidRPr="00752784" w:rsidRDefault="00474D31" w:rsidP="000826BA">
      <w:pPr>
        <w:pStyle w:val="a3"/>
        <w:spacing w:after="0" w:line="240" w:lineRule="auto"/>
        <w:ind w:left="454"/>
        <w:jc w:val="both"/>
      </w:pPr>
    </w:p>
    <w:p w14:paraId="6D5E53E1" w14:textId="039B3C09" w:rsidR="00D2461E" w:rsidRPr="00AF07E4" w:rsidRDefault="003A260C" w:rsidP="003A260C">
      <w:pPr>
        <w:pStyle w:val="a3"/>
        <w:numPr>
          <w:ilvl w:val="0"/>
          <w:numId w:val="2"/>
        </w:numPr>
        <w:spacing w:after="0" w:line="240" w:lineRule="auto"/>
        <w:jc w:val="both"/>
        <w:rPr>
          <w:b/>
        </w:rPr>
      </w:pPr>
      <w:r w:rsidRPr="00AF07E4">
        <w:rPr>
          <w:b/>
          <w:lang w:val="be-BY"/>
        </w:rPr>
        <w:t>(</w:t>
      </w:r>
      <w:r w:rsidR="007E57CC">
        <w:rPr>
          <w:b/>
          <w:lang w:val="be-BY"/>
        </w:rPr>
        <w:t>5</w:t>
      </w:r>
      <w:r w:rsidR="003A314D" w:rsidRPr="00AF07E4">
        <w:rPr>
          <w:b/>
          <w:lang w:val="be-BY"/>
        </w:rPr>
        <w:t xml:space="preserve"> балл</w:t>
      </w:r>
      <w:r w:rsidR="007E57CC">
        <w:rPr>
          <w:b/>
          <w:lang w:val="be-BY"/>
        </w:rPr>
        <w:t>ов</w:t>
      </w:r>
      <w:r w:rsidR="003A314D" w:rsidRPr="00AF07E4">
        <w:rPr>
          <w:b/>
          <w:lang w:val="be-BY"/>
        </w:rPr>
        <w:t xml:space="preserve"> за задачу</w:t>
      </w:r>
      <w:r w:rsidRPr="00AF07E4">
        <w:rPr>
          <w:b/>
          <w:lang w:val="be-BY"/>
        </w:rPr>
        <w:t xml:space="preserve">) </w:t>
      </w:r>
    </w:p>
    <w:p w14:paraId="56C4DD71" w14:textId="37F7F78B" w:rsidR="00641508" w:rsidRDefault="00D2461E" w:rsidP="00B1793D">
      <w:pPr>
        <w:pStyle w:val="a3"/>
        <w:spacing w:before="120" w:after="0" w:line="240" w:lineRule="auto"/>
        <w:ind w:left="454"/>
        <w:contextualSpacing w:val="0"/>
        <w:jc w:val="both"/>
      </w:pPr>
      <w:r w:rsidRPr="00B1793D">
        <w:rPr>
          <w:b/>
        </w:rPr>
        <w:t>а)</w:t>
      </w:r>
      <w:r>
        <w:t xml:space="preserve"> </w:t>
      </w:r>
      <w:r w:rsidR="00AF07E4" w:rsidRPr="009E0E53">
        <w:rPr>
          <w:b/>
          <w:lang w:val="be-BY"/>
        </w:rPr>
        <w:t>(</w:t>
      </w:r>
      <w:r w:rsidR="007E57CC">
        <w:rPr>
          <w:b/>
          <w:lang w:val="be-BY"/>
        </w:rPr>
        <w:t>3</w:t>
      </w:r>
      <w:r w:rsidR="00AF07E4">
        <w:rPr>
          <w:b/>
          <w:lang w:val="be-BY"/>
        </w:rPr>
        <w:t xml:space="preserve"> балла</w:t>
      </w:r>
      <w:proofErr w:type="gramStart"/>
      <w:r w:rsidR="00AF07E4" w:rsidRPr="009E0E53">
        <w:rPr>
          <w:b/>
          <w:lang w:val="be-BY"/>
        </w:rPr>
        <w:t>)</w:t>
      </w:r>
      <w:r w:rsidR="00AF07E4">
        <w:rPr>
          <w:lang w:val="be-BY"/>
        </w:rPr>
        <w:t xml:space="preserve"> </w:t>
      </w:r>
      <w:r w:rsidR="00592765">
        <w:rPr>
          <w:lang w:val="be-BY"/>
        </w:rPr>
        <w:t>Без</w:t>
      </w:r>
      <w:proofErr w:type="gramEnd"/>
      <w:r w:rsidR="00592765">
        <w:rPr>
          <w:lang w:val="be-BY"/>
        </w:rPr>
        <w:t xml:space="preserve"> адаптивной оптики изображение звезды на фотографии будет иметь размер 0,3</w:t>
      </w:r>
      <w:r w:rsidR="00592765" w:rsidRPr="00592765">
        <w:t>”</w:t>
      </w:r>
      <w:r w:rsidR="00592765">
        <w:rPr>
          <w:lang w:val="be-BY"/>
        </w:rPr>
        <w:t xml:space="preserve">. </w:t>
      </w:r>
      <w:r w:rsidR="00592765">
        <w:t xml:space="preserve">Если же эту систему включить, то дифракция света на краях объектива станет единственной причиной размазывания звезд на снимке. Дифракционная разрешающая способность телескопа составляет (для видимого света примем длину волны за 550 </w:t>
      </w:r>
      <w:proofErr w:type="spellStart"/>
      <w:r w:rsidR="00592765">
        <w:t>нм</w:t>
      </w:r>
      <w:proofErr w:type="spellEnd"/>
      <w:r w:rsidR="00592765">
        <w:t>):</w:t>
      </w:r>
    </w:p>
    <w:p w14:paraId="597017E2" w14:textId="77777777" w:rsidR="00592765" w:rsidRPr="00592765" w:rsidRDefault="00592765" w:rsidP="00701B43">
      <w:pPr>
        <w:pStyle w:val="a3"/>
        <w:spacing w:before="120" w:after="120" w:line="240" w:lineRule="auto"/>
        <w:ind w:left="454"/>
        <w:contextualSpacing w:val="0"/>
        <w:jc w:val="both"/>
        <w:rPr>
          <w:rFonts w:eastAsiaTheme="minorEastAsia"/>
          <w:i/>
          <w:lang w:val="en-US"/>
        </w:rPr>
      </w:pPr>
      <m:oMathPara>
        <m:oMath>
          <m:r>
            <w:rPr>
              <w:rFonts w:ascii="Cambria Math" w:eastAsiaTheme="minorEastAsia" w:hAnsi="Cambria Math"/>
            </w:rPr>
            <m:t>ψ</m:t>
          </m:r>
          <m:r>
            <w:rPr>
              <w:rFonts w:ascii="Cambria Math" w:eastAsiaTheme="minorEastAsia" w:hAnsi="Cambria Math"/>
              <w:lang w:val="en-US"/>
            </w:rPr>
            <m:t>=1,22</m:t>
          </m:r>
          <m:f>
            <m:fPr>
              <m:ctrlPr>
                <w:rPr>
                  <w:rFonts w:ascii="Cambria Math" w:eastAsiaTheme="minorEastAsia" w:hAnsi="Cambria Math"/>
                  <w:i/>
                  <w:lang w:val="en-US"/>
                </w:rPr>
              </m:ctrlPr>
            </m:fPr>
            <m:num>
              <m:r>
                <w:rPr>
                  <w:rFonts w:ascii="Cambria Math" w:eastAsiaTheme="minorEastAsia" w:hAnsi="Cambria Math"/>
                  <w:lang w:val="en-US"/>
                </w:rPr>
                <m:t>λ</m:t>
              </m:r>
            </m:num>
            <m:den>
              <m:r>
                <w:rPr>
                  <w:rFonts w:ascii="Cambria Math" w:eastAsiaTheme="minorEastAsia" w:hAnsi="Cambria Math"/>
                  <w:lang w:val="en-US"/>
                </w:rPr>
                <m:t>D</m:t>
              </m:r>
            </m:den>
          </m:f>
          <m:r>
            <w:rPr>
              <w:rFonts w:ascii="Cambria Math" w:eastAsiaTheme="minorEastAsia" w:hAnsi="Cambria Math"/>
              <w:lang w:val="en-US"/>
            </w:rPr>
            <m:t>⋅206 265"≈</m:t>
          </m:r>
          <m:f>
            <m:fPr>
              <m:ctrlPr>
                <w:rPr>
                  <w:rFonts w:ascii="Cambria Math" w:eastAsiaTheme="minorEastAsia" w:hAnsi="Cambria Math"/>
                  <w:i/>
                  <w:lang w:val="en-US"/>
                </w:rPr>
              </m:ctrlPr>
            </m:fPr>
            <m:num>
              <m:r>
                <w:rPr>
                  <w:rFonts w:ascii="Cambria Math" w:eastAsiaTheme="minorEastAsia" w:hAnsi="Cambria Math"/>
                  <w:lang w:val="en-US"/>
                </w:rPr>
                <m:t>140"</m:t>
              </m:r>
            </m:num>
            <m:den>
              <m:sSub>
                <m:sSubPr>
                  <m:ctrlPr>
                    <w:rPr>
                      <w:rFonts w:ascii="Cambria Math" w:eastAsiaTheme="minorEastAsia" w:hAnsi="Cambria Math"/>
                      <w:i/>
                      <w:lang w:val="en-US"/>
                    </w:rPr>
                  </m:ctrlPr>
                </m:sSubPr>
                <m:e>
                  <m:r>
                    <w:rPr>
                      <w:rFonts w:ascii="Cambria Math" w:eastAsiaTheme="minorEastAsia" w:hAnsi="Cambria Math"/>
                      <w:lang w:val="en-US"/>
                    </w:rPr>
                    <m:t>D</m:t>
                  </m:r>
                </m:e>
                <m:sub>
                  <m:r>
                    <w:rPr>
                      <w:rFonts w:ascii="Cambria Math" w:eastAsiaTheme="minorEastAsia" w:hAnsi="Cambria Math"/>
                      <w:lang w:val="be-BY"/>
                    </w:rPr>
                    <m:t>мм</m:t>
                  </m:r>
                </m:sub>
              </m:sSub>
            </m:den>
          </m:f>
          <m:r>
            <w:rPr>
              <w:rFonts w:ascii="Cambria Math" w:eastAsiaTheme="minorEastAsia" w:hAnsi="Cambria Math"/>
              <w:lang w:val="en-US"/>
            </w:rPr>
            <m:t>=0,0035".</m:t>
          </m:r>
        </m:oMath>
      </m:oMathPara>
    </w:p>
    <w:p w14:paraId="3C511F28" w14:textId="77777777" w:rsidR="00592765" w:rsidRDefault="00592765" w:rsidP="00592765">
      <w:pPr>
        <w:pStyle w:val="a3"/>
        <w:spacing w:after="0" w:line="240" w:lineRule="auto"/>
        <w:ind w:left="454"/>
        <w:jc w:val="both"/>
        <w:rPr>
          <w:rFonts w:eastAsiaTheme="minorEastAsia"/>
        </w:rPr>
      </w:pPr>
      <w:r>
        <w:rPr>
          <w:rFonts w:eastAsiaTheme="minorEastAsia"/>
        </w:rPr>
        <w:t xml:space="preserve">Значит, площадь диска звезды на изображении после включения АО уменьшится в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0,3</m:t>
                </m:r>
                <m:r>
                  <m:rPr>
                    <m:nor/>
                  </m:rPr>
                  <w:rPr>
                    <w:rFonts w:ascii="Cambria Math" w:eastAsiaTheme="minorEastAsia" w:hAnsi="Cambria Math"/>
                  </w:rPr>
                  <m:t>/(2⋅0,0035)</m:t>
                </m:r>
              </m:e>
            </m:d>
          </m:e>
          <m:sup>
            <m:r>
              <w:rPr>
                <w:rFonts w:ascii="Cambria Math" w:eastAsiaTheme="minorEastAsia" w:hAnsi="Cambria Math"/>
              </w:rPr>
              <m:t>2</m:t>
            </m:r>
          </m:sup>
        </m:sSup>
        <m:r>
          <w:rPr>
            <w:rFonts w:ascii="Cambria Math" w:eastAsiaTheme="minorEastAsia" w:hAnsi="Cambria Math"/>
          </w:rPr>
          <m:t>=1800</m:t>
        </m:r>
      </m:oMath>
      <w:r w:rsidRPr="00592765">
        <w:rPr>
          <w:rFonts w:eastAsiaTheme="minorEastAsia"/>
        </w:rPr>
        <w:t xml:space="preserve"> </w:t>
      </w:r>
      <w:r>
        <w:rPr>
          <w:rFonts w:eastAsiaTheme="minorEastAsia"/>
          <w:lang w:val="be-BY"/>
        </w:rPr>
        <w:t>раз</w:t>
      </w:r>
      <w:r w:rsidR="00301801" w:rsidRPr="00301801">
        <w:rPr>
          <w:rFonts w:eastAsiaTheme="minorEastAsia"/>
        </w:rPr>
        <w:t xml:space="preserve"> (</w:t>
      </w:r>
      <w:r w:rsidR="00301801">
        <w:rPr>
          <w:rFonts w:eastAsiaTheme="minorEastAsia"/>
          <w:lang w:val="be-BY"/>
        </w:rPr>
        <w:t xml:space="preserve">здесь </w:t>
      </w:r>
      <w:r w:rsidR="00301801">
        <w:rPr>
          <w:rFonts w:eastAsiaTheme="minorEastAsia"/>
        </w:rPr>
        <w:t xml:space="preserve">мы учли, что диаметр диска звезды с включенной АО равен </w:t>
      </w:r>
      <m:oMath>
        <m:r>
          <w:rPr>
            <w:rFonts w:ascii="Cambria Math" w:eastAsiaTheme="minorEastAsia" w:hAnsi="Cambria Math"/>
          </w:rPr>
          <m:t>2ψ</m:t>
        </m:r>
      </m:oMath>
      <w:r w:rsidR="00301801" w:rsidRPr="00301801">
        <w:rPr>
          <w:rFonts w:eastAsiaTheme="minorEastAsia"/>
        </w:rPr>
        <w:t>)</w:t>
      </w:r>
      <w:r>
        <w:rPr>
          <w:rFonts w:eastAsiaTheme="minorEastAsia"/>
          <w:lang w:val="be-BY"/>
        </w:rPr>
        <w:t xml:space="preserve">. А это означает, что </w:t>
      </w:r>
      <w:r>
        <w:rPr>
          <w:rFonts w:eastAsiaTheme="minorEastAsia"/>
        </w:rPr>
        <w:t xml:space="preserve">при тех же экспозициях в каждый </w:t>
      </w:r>
      <w:r w:rsidR="00FB5760">
        <w:rPr>
          <w:rFonts w:eastAsiaTheme="minorEastAsia"/>
        </w:rPr>
        <w:t xml:space="preserve">пиксел изображения придет в </w:t>
      </w:r>
      <w:r w:rsidR="00301801" w:rsidRPr="00301801">
        <w:rPr>
          <w:rFonts w:eastAsiaTheme="minorEastAsia"/>
        </w:rPr>
        <w:t>18</w:t>
      </w:r>
      <w:r w:rsidR="00FB5760">
        <w:rPr>
          <w:rFonts w:eastAsiaTheme="minorEastAsia"/>
        </w:rPr>
        <w:t xml:space="preserve">00 раз больше света, что, в свою очередь, позволит видеть в </w:t>
      </w:r>
      <w:r w:rsidR="00301801" w:rsidRPr="00301801">
        <w:rPr>
          <w:rFonts w:eastAsiaTheme="minorEastAsia"/>
        </w:rPr>
        <w:t>18</w:t>
      </w:r>
      <w:r w:rsidR="00FB5760">
        <w:rPr>
          <w:rFonts w:eastAsiaTheme="minorEastAsia"/>
        </w:rPr>
        <w:t xml:space="preserve">00 раз более слабые звезды. В звездных величинах это составит </w:t>
      </w:r>
      <m:oMath>
        <m:r>
          <m:rPr>
            <m:sty m:val="p"/>
          </m:rPr>
          <w:rPr>
            <w:rFonts w:ascii="Cambria Math" w:eastAsiaTheme="minorEastAsia" w:hAnsi="Cambria Math"/>
          </w:rPr>
          <m:t>Δ</m:t>
        </m:r>
        <m:r>
          <w:rPr>
            <w:rFonts w:ascii="Cambria Math" w:eastAsiaTheme="minorEastAsia" w:hAnsi="Cambria Math"/>
          </w:rPr>
          <m:t>m=2,5</m:t>
        </m:r>
        <m:func>
          <m:funcPr>
            <m:ctrlPr>
              <w:rPr>
                <w:rFonts w:ascii="Cambria Math" w:eastAsiaTheme="minorEastAsia" w:hAnsi="Cambria Math"/>
                <w:i/>
              </w:rPr>
            </m:ctrlPr>
          </m:funcPr>
          <m:fName>
            <m:r>
              <m:rPr>
                <m:sty m:val="p"/>
              </m:rPr>
              <w:rPr>
                <w:rFonts w:ascii="Cambria Math" w:eastAsiaTheme="minorEastAsia" w:hAnsi="Cambria Math"/>
              </w:rPr>
              <m:t>lg</m:t>
            </m:r>
          </m:fName>
          <m:e>
            <m:r>
              <w:rPr>
                <w:rFonts w:ascii="Cambria Math" w:eastAsiaTheme="minorEastAsia" w:hAnsi="Cambria Math"/>
              </w:rPr>
              <m:t>1800</m:t>
            </m:r>
          </m:e>
        </m:func>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8,1</m:t>
            </m:r>
          </m:e>
          <m:sup>
            <m:r>
              <w:rPr>
                <w:rFonts w:ascii="Cambria Math" w:eastAsiaTheme="minorEastAsia" w:hAnsi="Cambria Math"/>
              </w:rPr>
              <m:t>m</m:t>
            </m:r>
          </m:sup>
        </m:sSup>
      </m:oMath>
      <w:r w:rsidR="00FB5760" w:rsidRPr="00FB5760">
        <w:rPr>
          <w:rFonts w:eastAsiaTheme="minorEastAsia"/>
        </w:rPr>
        <w:t xml:space="preserve">. </w:t>
      </w:r>
      <w:r w:rsidR="00FB5760">
        <w:rPr>
          <w:rFonts w:eastAsiaTheme="minorEastAsia"/>
        </w:rPr>
        <w:t>Полученная цифра не может не впечатлять, однако в реальных условиях она, скорее всего, будет немного меньшей – в видимом диапазоне современные системы АО работают очень эффективно, однако пока еще не в состоянии добиться дифракционного предела разрешения телескопа, особенно на таких гигантских объективах.</w:t>
      </w:r>
    </w:p>
    <w:p w14:paraId="0F250425" w14:textId="387B2D1D" w:rsidR="00301801" w:rsidRPr="00A42EEB" w:rsidRDefault="00301801" w:rsidP="00B1793D">
      <w:pPr>
        <w:pStyle w:val="a3"/>
        <w:spacing w:before="120" w:after="0" w:line="240" w:lineRule="auto"/>
        <w:ind w:left="454"/>
        <w:contextualSpacing w:val="0"/>
        <w:jc w:val="both"/>
        <w:rPr>
          <w:rFonts w:eastAsiaTheme="minorEastAsia"/>
        </w:rPr>
      </w:pPr>
      <w:r w:rsidRPr="00B1793D">
        <w:rPr>
          <w:rFonts w:eastAsiaTheme="minorEastAsia"/>
          <w:b/>
        </w:rPr>
        <w:t>б)</w:t>
      </w:r>
      <w:r>
        <w:rPr>
          <w:rFonts w:eastAsiaTheme="minorEastAsia"/>
        </w:rPr>
        <w:t xml:space="preserve"> </w:t>
      </w:r>
      <w:r w:rsidR="00B1793D" w:rsidRPr="009E0E53">
        <w:rPr>
          <w:b/>
          <w:lang w:val="be-BY"/>
        </w:rPr>
        <w:t>(</w:t>
      </w:r>
      <w:r w:rsidR="00B1793D">
        <w:rPr>
          <w:b/>
          <w:lang w:val="be-BY"/>
        </w:rPr>
        <w:t>2 балла</w:t>
      </w:r>
      <w:proofErr w:type="gramStart"/>
      <w:r w:rsidR="00B1793D" w:rsidRPr="009E0E53">
        <w:rPr>
          <w:b/>
          <w:lang w:val="be-BY"/>
        </w:rPr>
        <w:t>)</w:t>
      </w:r>
      <w:r w:rsidR="00B1793D">
        <w:rPr>
          <w:lang w:val="be-BY"/>
        </w:rPr>
        <w:t xml:space="preserve"> </w:t>
      </w:r>
      <w:r w:rsidR="00A42EEB">
        <w:rPr>
          <w:rFonts w:eastAsiaTheme="minorEastAsia"/>
          <w:lang w:val="be-BY"/>
        </w:rPr>
        <w:t>Как</w:t>
      </w:r>
      <w:proofErr w:type="gramEnd"/>
      <w:r w:rsidR="00A42EEB">
        <w:rPr>
          <w:rFonts w:eastAsiaTheme="minorEastAsia"/>
          <w:lang w:val="be-BY"/>
        </w:rPr>
        <w:t xml:space="preserve"> </w:t>
      </w:r>
      <w:r w:rsidR="00A42EEB">
        <w:rPr>
          <w:rFonts w:eastAsiaTheme="minorEastAsia"/>
        </w:rPr>
        <w:t>следует из подсказки, за разрешающую способность телескопа принимается радиус диска звезды. До включения АО он составлял 0,15</w:t>
      </w:r>
      <w:r w:rsidR="00A42EEB" w:rsidRPr="00A42EEB">
        <w:rPr>
          <w:rFonts w:eastAsiaTheme="minorEastAsia"/>
        </w:rPr>
        <w:t>”</w:t>
      </w:r>
      <w:r w:rsidR="00A42EEB">
        <w:rPr>
          <w:rFonts w:eastAsiaTheme="minorEastAsia"/>
          <w:lang w:val="be-BY"/>
        </w:rPr>
        <w:t xml:space="preserve">, а после </w:t>
      </w:r>
      <w:r w:rsidR="00A42EEB">
        <w:rPr>
          <w:rFonts w:eastAsiaTheme="minorEastAsia"/>
        </w:rPr>
        <w:t xml:space="preserve">включения уменьшился до </w:t>
      </w:r>
      <w:r w:rsidR="00A42EEB" w:rsidRPr="00A42EEB">
        <w:rPr>
          <w:rFonts w:eastAsiaTheme="minorEastAsia"/>
        </w:rPr>
        <w:t>0,0035”</w:t>
      </w:r>
      <w:r w:rsidR="00A42EEB">
        <w:rPr>
          <w:rFonts w:eastAsiaTheme="minorEastAsia"/>
        </w:rPr>
        <w:t xml:space="preserve">, т.е. уменьшился в 43 раза. Следовательно, во столько же раз улучшилась и разрешающая способность </w:t>
      </w:r>
      <w:r w:rsidR="00A42EEB">
        <w:rPr>
          <w:rFonts w:eastAsiaTheme="minorEastAsia"/>
        </w:rPr>
        <w:br/>
      </w:r>
      <w:r w:rsidR="00A42EEB">
        <w:rPr>
          <w:rFonts w:eastAsiaTheme="minorEastAsia"/>
          <w:lang w:val="en-US"/>
        </w:rPr>
        <w:t>E</w:t>
      </w:r>
      <w:r w:rsidR="00A42EEB" w:rsidRPr="00A42EEB">
        <w:rPr>
          <w:rFonts w:eastAsiaTheme="minorEastAsia"/>
        </w:rPr>
        <w:t>-</w:t>
      </w:r>
      <w:r w:rsidR="00A42EEB">
        <w:rPr>
          <w:rFonts w:eastAsiaTheme="minorEastAsia"/>
          <w:lang w:val="en-US"/>
        </w:rPr>
        <w:t>ELT</w:t>
      </w:r>
      <w:r w:rsidR="00A42EEB" w:rsidRPr="00A42EEB">
        <w:rPr>
          <w:rFonts w:eastAsiaTheme="minorEastAsia"/>
        </w:rPr>
        <w:t>.</w:t>
      </w:r>
    </w:p>
    <w:p w14:paraId="1A1CC547" w14:textId="5EDA39F1" w:rsidR="00B1793D" w:rsidRDefault="00B1793D">
      <w:pPr>
        <w:rPr>
          <w:rFonts w:eastAsiaTheme="minorEastAsia"/>
        </w:rPr>
      </w:pPr>
      <w:r>
        <w:rPr>
          <w:rFonts w:eastAsiaTheme="minorEastAsia"/>
        </w:rPr>
        <w:br w:type="page"/>
      </w:r>
    </w:p>
    <w:p w14:paraId="74EDC32A" w14:textId="77777777" w:rsidR="00641508" w:rsidRPr="00641508" w:rsidRDefault="00641508" w:rsidP="00641508">
      <w:pPr>
        <w:pStyle w:val="a3"/>
        <w:spacing w:after="0" w:line="240" w:lineRule="auto"/>
        <w:ind w:left="454"/>
        <w:jc w:val="both"/>
        <w:rPr>
          <w:rFonts w:eastAsiaTheme="minorEastAsia"/>
        </w:rPr>
      </w:pPr>
    </w:p>
    <w:p w14:paraId="5CC8F35B" w14:textId="77777777" w:rsidR="00D93E87" w:rsidRPr="00D93E87" w:rsidRDefault="00D93C24" w:rsidP="000826BA">
      <w:pPr>
        <w:pStyle w:val="a3"/>
        <w:numPr>
          <w:ilvl w:val="0"/>
          <w:numId w:val="2"/>
        </w:numPr>
        <w:spacing w:after="0" w:line="240" w:lineRule="auto"/>
        <w:jc w:val="both"/>
      </w:pPr>
      <w:r w:rsidRPr="009E0E53">
        <w:rPr>
          <w:b/>
          <w:lang w:val="be-BY"/>
        </w:rPr>
        <w:t xml:space="preserve"> (</w:t>
      </w:r>
      <w:r>
        <w:rPr>
          <w:b/>
          <w:lang w:val="be-BY"/>
        </w:rPr>
        <w:t>4 балла</w:t>
      </w:r>
      <w:r w:rsidRPr="009E0E53">
        <w:rPr>
          <w:b/>
          <w:lang w:val="be-BY"/>
        </w:rPr>
        <w:t>)</w:t>
      </w:r>
      <w:r>
        <w:rPr>
          <w:lang w:val="be-BY"/>
        </w:rPr>
        <w:t xml:space="preserve"> </w:t>
      </w:r>
      <w:r>
        <w:t xml:space="preserve"> Сила сопротивления пропорциональна плотности газа и квадрату его скорости</w:t>
      </w:r>
      <w:r w:rsidRPr="002B76D1">
        <w:t>:</w:t>
      </w:r>
    </w:p>
    <w:p w14:paraId="242CDD9A" w14:textId="77777777" w:rsidR="00D93C24" w:rsidRPr="002B76D1" w:rsidRDefault="00D93C24" w:rsidP="00D93C24">
      <w:pPr>
        <w:pStyle w:val="a3"/>
        <w:spacing w:after="0" w:line="240" w:lineRule="auto"/>
        <w:ind w:left="454"/>
        <w:jc w:val="both"/>
        <w:rPr>
          <w:rFonts w:eastAsiaTheme="minorEastAsia"/>
        </w:rPr>
      </w:pPr>
      <m:oMathPara>
        <m:oMath>
          <m:r>
            <w:rPr>
              <w:rFonts w:ascii="Cambria Math" w:hAnsi="Cambria Math"/>
            </w:rPr>
            <m:t>F∝ρ</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oMath>
      </m:oMathPara>
    </w:p>
    <w:p w14:paraId="683E13DE" w14:textId="77777777" w:rsidR="00D93C24" w:rsidRDefault="00D93C24" w:rsidP="00D93C24">
      <w:pPr>
        <w:pStyle w:val="a3"/>
        <w:spacing w:after="0" w:line="240" w:lineRule="auto"/>
        <w:ind w:left="454"/>
        <w:jc w:val="both"/>
      </w:pPr>
      <w:r>
        <w:t>Плотность атмосферы у поверхности можно будет оценить из уравнения состояния идеального газа:</w:t>
      </w:r>
    </w:p>
    <w:p w14:paraId="308D0AF5" w14:textId="77777777" w:rsidR="00D93C24" w:rsidRPr="002B76D1" w:rsidRDefault="00D93C24" w:rsidP="00D93C24">
      <w:pPr>
        <w:pStyle w:val="a3"/>
        <w:spacing w:after="0" w:line="240" w:lineRule="auto"/>
        <w:ind w:left="454"/>
        <w:jc w:val="both"/>
        <w:rPr>
          <w:rFonts w:eastAsiaTheme="minorEastAsia"/>
          <w:i/>
        </w:rPr>
      </w:pPr>
      <m:oMathPara>
        <m:oMath>
          <m:r>
            <w:rPr>
              <w:rFonts w:ascii="Cambria Math" w:hAnsi="Cambria Math"/>
            </w:rPr>
            <m:t>ρ=</m:t>
          </m:r>
          <m:f>
            <m:fPr>
              <m:ctrlPr>
                <w:rPr>
                  <w:rFonts w:ascii="Cambria Math" w:hAnsi="Cambria Math"/>
                  <w:i/>
                </w:rPr>
              </m:ctrlPr>
            </m:fPr>
            <m:num>
              <m:r>
                <w:rPr>
                  <w:rFonts w:ascii="Cambria Math" w:hAnsi="Cambria Math"/>
                </w:rPr>
                <m:t>pμ</m:t>
              </m:r>
            </m:num>
            <m:den>
              <m:r>
                <w:rPr>
                  <w:rFonts w:ascii="Cambria Math" w:hAnsi="Cambria Math"/>
                </w:rPr>
                <m:t>RT</m:t>
              </m:r>
            </m:den>
          </m:f>
          <m:r>
            <w:rPr>
              <w:rFonts w:ascii="Cambria Math" w:hAnsi="Cambria Math"/>
            </w:rPr>
            <m:t>,</m:t>
          </m:r>
        </m:oMath>
      </m:oMathPara>
    </w:p>
    <w:p w14:paraId="2DEA34A5" w14:textId="77777777" w:rsidR="00D93C24" w:rsidRDefault="00D93C24" w:rsidP="00D93C24">
      <w:pPr>
        <w:pStyle w:val="a3"/>
        <w:spacing w:after="0" w:line="240" w:lineRule="auto"/>
        <w:ind w:left="454"/>
        <w:jc w:val="both"/>
        <w:rPr>
          <w:rFonts w:eastAsiaTheme="minorEastAsia"/>
        </w:rPr>
      </w:pPr>
      <w:r>
        <w:t xml:space="preserve">Где </w:t>
      </w:r>
      <m:oMath>
        <m:r>
          <w:rPr>
            <w:rFonts w:ascii="Cambria Math" w:hAnsi="Cambria Math"/>
          </w:rPr>
          <m:t>p</m:t>
        </m:r>
      </m:oMath>
      <w:r>
        <w:rPr>
          <w:rFonts w:eastAsiaTheme="minorEastAsia"/>
          <w:lang w:val="be-BY"/>
        </w:rPr>
        <w:t xml:space="preserve"> – давление, </w:t>
      </w:r>
      <m:oMath>
        <m:r>
          <w:rPr>
            <w:rFonts w:ascii="Cambria Math" w:eastAsiaTheme="minorEastAsia" w:hAnsi="Cambria Math"/>
            <w:lang w:val="be-BY"/>
          </w:rPr>
          <m:t>μ</m:t>
        </m:r>
      </m:oMath>
      <w:r>
        <w:rPr>
          <w:rFonts w:eastAsiaTheme="minorEastAsia"/>
        </w:rPr>
        <w:t xml:space="preserve"> – молярная масса газа, </w:t>
      </w:r>
      <m:oMath>
        <m:r>
          <w:rPr>
            <w:rFonts w:ascii="Cambria Math" w:eastAsiaTheme="minorEastAsia" w:hAnsi="Cambria Math"/>
          </w:rPr>
          <m:t>T</m:t>
        </m:r>
      </m:oMath>
      <w:r w:rsidRPr="002B76D1">
        <w:rPr>
          <w:rFonts w:eastAsiaTheme="minorEastAsia"/>
        </w:rPr>
        <w:t xml:space="preserve"> </w:t>
      </w:r>
      <w:r>
        <w:rPr>
          <w:rFonts w:eastAsiaTheme="minorEastAsia"/>
        </w:rPr>
        <w:t>–</w:t>
      </w:r>
      <w:r w:rsidRPr="002B76D1">
        <w:rPr>
          <w:rFonts w:eastAsiaTheme="minorEastAsia"/>
        </w:rPr>
        <w:t xml:space="preserve"> </w:t>
      </w:r>
      <w:r>
        <w:rPr>
          <w:rFonts w:eastAsiaTheme="minorEastAsia"/>
        </w:rPr>
        <w:t xml:space="preserve">температура, </w:t>
      </w:r>
      <m:oMath>
        <m:r>
          <w:rPr>
            <w:rFonts w:ascii="Cambria Math" w:eastAsiaTheme="minorEastAsia" w:hAnsi="Cambria Math"/>
          </w:rPr>
          <m:t>R</m:t>
        </m:r>
      </m:oMath>
      <w:r>
        <w:rPr>
          <w:rFonts w:eastAsiaTheme="minorEastAsia"/>
        </w:rPr>
        <w:t xml:space="preserve"> – универсальная газовая постоянная.</w:t>
      </w:r>
    </w:p>
    <w:p w14:paraId="0CF2570A" w14:textId="77777777" w:rsidR="00D93C24" w:rsidRDefault="00D93C24" w:rsidP="00D93C24">
      <w:pPr>
        <w:pStyle w:val="a3"/>
        <w:spacing w:after="0" w:line="240" w:lineRule="auto"/>
        <w:ind w:left="454"/>
        <w:jc w:val="both"/>
      </w:pPr>
      <w:r>
        <w:t>Приравнивая силы сопротивления ветра на Марсе и на Земле, получим:</w:t>
      </w:r>
    </w:p>
    <w:p w14:paraId="4801DDD8" w14:textId="77777777" w:rsidR="00D93C24" w:rsidRPr="0075644B" w:rsidRDefault="00DA0255" w:rsidP="00D93C24">
      <w:pPr>
        <w:pStyle w:val="a3"/>
        <w:spacing w:after="0" w:line="240" w:lineRule="auto"/>
        <w:ind w:left="454"/>
        <w:jc w:val="both"/>
        <w:rPr>
          <w:i/>
        </w:rPr>
      </w:pPr>
      <m:oMathPara>
        <m:oMath>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be-BY"/>
                    </w:rPr>
                    <m:t>М</m:t>
                  </m:r>
                </m:sub>
              </m:sSub>
            </m:den>
          </m:f>
          <m:r>
            <w:rPr>
              <w:rFonts w:ascii="Cambria Math" w:hAnsi="Cambria Math"/>
              <w:lang w:val="en-US"/>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М</m:t>
                      </m:r>
                    </m:sub>
                  </m:sSub>
                </m:num>
                <m:den>
                  <m:sSub>
                    <m:sSubPr>
                      <m:ctrlPr>
                        <w:rPr>
                          <w:rFonts w:ascii="Cambria Math" w:hAnsi="Cambria Math"/>
                          <w:i/>
                        </w:rPr>
                      </m:ctrlPr>
                    </m:sSubPr>
                    <m:e>
                      <m:r>
                        <w:rPr>
                          <w:rFonts w:ascii="Cambria Math" w:hAnsi="Cambria Math"/>
                        </w:rPr>
                        <m:t>ρ</m:t>
                      </m:r>
                    </m:e>
                    <m:sub>
                      <m:r>
                        <w:rPr>
                          <w:rFonts w:ascii="Cambria Math" w:hAnsi="Cambria Math"/>
                          <w:lang w:val="en-US"/>
                        </w:rPr>
                        <m:t>⊕</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М</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lang w:val="be-BY"/>
                        </w:rPr>
                        <m:t>М</m:t>
                      </m:r>
                    </m:sub>
                  </m:sSub>
                </m:num>
                <m:den>
                  <m:sSub>
                    <m:sSubPr>
                      <m:ctrlPr>
                        <w:rPr>
                          <w:rFonts w:ascii="Cambria Math" w:hAnsi="Cambria Math"/>
                          <w:i/>
                        </w:rPr>
                      </m:ctrlPr>
                    </m:sSubPr>
                    <m:e>
                      <m:r>
                        <w:rPr>
                          <w:rFonts w:ascii="Cambria Math" w:hAnsi="Cambria Math"/>
                          <w:lang w:val="en-US"/>
                        </w:rPr>
                        <m:t>p</m:t>
                      </m:r>
                    </m:e>
                    <m:sub>
                      <m:r>
                        <w:rPr>
                          <w:rFonts w:ascii="Cambria Math" w:hAnsi="Cambria Math"/>
                          <w:lang w:val="en-US"/>
                        </w:rPr>
                        <m:t>⊕</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lang w:val="en-US"/>
                        </w:rPr>
                        <m:t>⊕</m:t>
                      </m:r>
                    </m:sub>
                  </m:sSub>
                </m:den>
              </m:f>
            </m:e>
          </m:rad>
          <m:r>
            <w:rPr>
              <w:rFonts w:ascii="Cambria Math" w:eastAsiaTheme="minorEastAsia"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600 Па⋅44 г/моль</m:t>
                  </m:r>
                </m:num>
                <m:den>
                  <m:r>
                    <w:rPr>
                      <w:rFonts w:ascii="Cambria Math" w:hAnsi="Cambria Math"/>
                    </w:rPr>
                    <m:t>101 000 Па⋅29 г/моль</m:t>
                  </m:r>
                </m:den>
              </m:f>
            </m:e>
          </m:rad>
          <m:r>
            <w:rPr>
              <w:rFonts w:ascii="Cambria Math" w:eastAsiaTheme="minorEastAsia" w:hAnsi="Cambria Math"/>
            </w:rPr>
            <m:t>=0,095.</m:t>
          </m:r>
        </m:oMath>
      </m:oMathPara>
    </w:p>
    <w:p w14:paraId="0AA87EB0" w14:textId="77777777" w:rsidR="00D93C24" w:rsidRDefault="00D93C24" w:rsidP="00D93C24">
      <w:pPr>
        <w:pStyle w:val="a3"/>
        <w:spacing w:after="0" w:line="240" w:lineRule="auto"/>
        <w:ind w:left="454"/>
        <w:jc w:val="both"/>
        <w:rPr>
          <w:lang w:val="be-BY"/>
        </w:rPr>
      </w:pPr>
      <w:r>
        <w:t xml:space="preserve">Учитывая, что </w:t>
      </w:r>
      <m:oMath>
        <m:sSub>
          <m:sSubPr>
            <m:ctrlPr>
              <w:rPr>
                <w:rFonts w:ascii="Cambria Math" w:hAnsi="Cambria Math"/>
                <w:i/>
              </w:rPr>
            </m:ctrlPr>
          </m:sSubPr>
          <m:e>
            <m:r>
              <w:rPr>
                <w:rFonts w:ascii="Cambria Math" w:hAnsi="Cambria Math"/>
              </w:rPr>
              <m:t>v</m:t>
            </m:r>
          </m:e>
          <m:sub>
            <m:r>
              <w:rPr>
                <w:rFonts w:ascii="Cambria Math" w:hAnsi="Cambria Math"/>
                <w:lang w:val="be-BY"/>
              </w:rPr>
              <m:t>М</m:t>
            </m:r>
          </m:sub>
        </m:sSub>
        <m:r>
          <w:rPr>
            <w:rFonts w:ascii="Cambria Math" w:hAnsi="Cambria Math"/>
          </w:rPr>
          <m:t>=100 м/с</m:t>
        </m:r>
      </m:oMath>
      <w:r>
        <w:rPr>
          <w:rFonts w:eastAsiaTheme="minorEastAsia"/>
          <w:lang w:val="be-BY"/>
        </w:rPr>
        <w:t xml:space="preserve">, получаем, что </w:t>
      </w:r>
      <m:oMath>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=9,5 м/с</m:t>
        </m:r>
      </m:oMath>
      <w:r>
        <w:rPr>
          <w:rFonts w:eastAsiaTheme="minorEastAsia"/>
          <w:lang w:val="be-BY"/>
        </w:rPr>
        <w:t xml:space="preserve">. </w:t>
      </w:r>
      <w:r>
        <w:rPr>
          <w:rFonts w:eastAsiaTheme="minorEastAsia"/>
        </w:rPr>
        <w:t>Это довольно ощутимый ветер на Земле, если вы не в скафандре. Однако и речи не может идти о том, чтобы такой ветер поднимал в воздух тяжелые предметы и валил астронавтов с ног. Это один из главных научных ляпов в фильме.</w:t>
      </w:r>
    </w:p>
    <w:p w14:paraId="7D10E9E5" w14:textId="77777777" w:rsidR="009E0E53" w:rsidRDefault="009E0E53" w:rsidP="0041641C">
      <w:pPr>
        <w:pStyle w:val="a3"/>
        <w:spacing w:after="0" w:line="240" w:lineRule="auto"/>
        <w:ind w:left="454" w:firstLine="539"/>
        <w:jc w:val="both"/>
        <w:rPr>
          <w:rFonts w:eastAsiaTheme="minorEastAsia"/>
        </w:rPr>
      </w:pPr>
    </w:p>
    <w:p w14:paraId="0CE9ECBB" w14:textId="77777777" w:rsidR="009E0E53" w:rsidRDefault="009E0E53" w:rsidP="0041641C">
      <w:pPr>
        <w:pStyle w:val="a3"/>
        <w:spacing w:after="0" w:line="240" w:lineRule="auto"/>
        <w:ind w:left="454" w:firstLine="539"/>
        <w:jc w:val="both"/>
        <w:rPr>
          <w:rFonts w:eastAsiaTheme="minorEastAsia"/>
        </w:rPr>
      </w:pPr>
    </w:p>
    <w:p w14:paraId="052B8333" w14:textId="64503CB6" w:rsidR="009E0E53" w:rsidRPr="009E0E53" w:rsidRDefault="009E0E53" w:rsidP="009E0E53">
      <w:pPr>
        <w:pStyle w:val="a3"/>
        <w:spacing w:after="0" w:line="240" w:lineRule="auto"/>
        <w:ind w:left="0" w:firstLine="539"/>
        <w:jc w:val="both"/>
        <w:rPr>
          <w:rFonts w:eastAsiaTheme="minorEastAsia"/>
          <w:b/>
        </w:rPr>
      </w:pPr>
      <w:r w:rsidRPr="009E0E53">
        <w:rPr>
          <w:rFonts w:eastAsiaTheme="minorEastAsia"/>
          <w:b/>
        </w:rPr>
        <w:t xml:space="preserve">Всего </w:t>
      </w:r>
      <w:r w:rsidR="007E57CC">
        <w:rPr>
          <w:rFonts w:eastAsiaTheme="minorEastAsia"/>
          <w:b/>
        </w:rPr>
        <w:t>30</w:t>
      </w:r>
      <w:bookmarkStart w:id="1" w:name="_GoBack"/>
      <w:bookmarkEnd w:id="1"/>
      <w:r w:rsidRPr="009E0E53">
        <w:rPr>
          <w:rFonts w:eastAsiaTheme="minorEastAsia"/>
          <w:b/>
        </w:rPr>
        <w:t xml:space="preserve"> балл</w:t>
      </w:r>
      <w:r w:rsidR="00B1793D">
        <w:rPr>
          <w:rFonts w:eastAsiaTheme="minorEastAsia"/>
          <w:b/>
        </w:rPr>
        <w:t>ов</w:t>
      </w:r>
      <w:r w:rsidRPr="009E0E53">
        <w:rPr>
          <w:rFonts w:eastAsiaTheme="minorEastAsia"/>
          <w:b/>
        </w:rPr>
        <w:t xml:space="preserve"> за теоретический тур</w:t>
      </w:r>
    </w:p>
    <w:p w14:paraId="7154F705" w14:textId="77777777" w:rsidR="002C7DF0" w:rsidRPr="0078624F" w:rsidRDefault="002C7DF0" w:rsidP="0078624F">
      <w:pPr>
        <w:pStyle w:val="a3"/>
        <w:spacing w:after="0" w:line="240" w:lineRule="auto"/>
        <w:ind w:left="454"/>
        <w:jc w:val="both"/>
      </w:pPr>
    </w:p>
    <w:p w14:paraId="63955D32" w14:textId="77777777" w:rsidR="0041641C" w:rsidRDefault="0041641C">
      <w:r>
        <w:br w:type="page"/>
      </w:r>
    </w:p>
    <w:p w14:paraId="74253408" w14:textId="77777777" w:rsidR="0041641C" w:rsidRDefault="0041641C" w:rsidP="006B704A">
      <w:pPr>
        <w:spacing w:after="0" w:line="240" w:lineRule="auto"/>
        <w:ind w:left="378" w:hanging="284"/>
        <w:jc w:val="both"/>
        <w:sectPr w:rsidR="0041641C" w:rsidSect="007F6989">
          <w:headerReference w:type="default" r:id="rId15"/>
          <w:headerReference w:type="first" r:id="rId16"/>
          <w:pgSz w:w="11906" w:h="16838"/>
          <w:pgMar w:top="1134" w:right="850" w:bottom="993" w:left="993" w:header="708" w:footer="708" w:gutter="0"/>
          <w:cols w:space="708"/>
          <w:docGrid w:linePitch="360"/>
        </w:sectPr>
      </w:pPr>
    </w:p>
    <w:p w14:paraId="524A1430" w14:textId="77777777" w:rsidR="0041641C" w:rsidRPr="0041641C" w:rsidRDefault="0041641C" w:rsidP="0041641C">
      <w:pPr>
        <w:spacing w:after="0" w:line="20" w:lineRule="atLeast"/>
        <w:jc w:val="center"/>
        <w:rPr>
          <w:rFonts w:ascii="Verdana" w:hAnsi="Verdana" w:cstheme="minorHAnsi"/>
        </w:rPr>
      </w:pPr>
      <w:r w:rsidRPr="0041641C">
        <w:rPr>
          <w:rFonts w:ascii="Verdana" w:hAnsi="Verdana" w:cstheme="minorHAnsi"/>
          <w:sz w:val="16"/>
          <w:szCs w:val="16"/>
        </w:rPr>
        <w:lastRenderedPageBreak/>
        <w:br/>
      </w:r>
      <w:r>
        <w:rPr>
          <w:rFonts w:ascii="Verdana" w:hAnsi="Verdana" w:cstheme="minorHAnsi"/>
          <w:sz w:val="28"/>
          <w:szCs w:val="28"/>
        </w:rPr>
        <w:t>Практический тур</w:t>
      </w:r>
      <w:r>
        <w:rPr>
          <w:rFonts w:ascii="Verdana" w:hAnsi="Verdana" w:cstheme="minorHAnsi"/>
          <w:sz w:val="28"/>
          <w:szCs w:val="28"/>
        </w:rPr>
        <w:br/>
      </w:r>
      <w:r w:rsidRPr="0041641C">
        <w:rPr>
          <w:rFonts w:ascii="Verdana" w:hAnsi="Verdana" w:cstheme="minorHAnsi"/>
        </w:rPr>
        <w:t>Решения задач</w:t>
      </w:r>
    </w:p>
    <w:p w14:paraId="7EF543E2" w14:textId="77777777" w:rsidR="006B704A" w:rsidRDefault="006B704A" w:rsidP="006B704A">
      <w:pPr>
        <w:spacing w:after="0" w:line="240" w:lineRule="auto"/>
        <w:ind w:left="378" w:hanging="284"/>
        <w:jc w:val="both"/>
      </w:pPr>
    </w:p>
    <w:p w14:paraId="223A3C20" w14:textId="5DDEE100" w:rsidR="008C00B4" w:rsidRPr="00FC5E40" w:rsidRDefault="008C00B4" w:rsidP="008C00B4">
      <w:pPr>
        <w:pStyle w:val="a3"/>
        <w:numPr>
          <w:ilvl w:val="0"/>
          <w:numId w:val="2"/>
        </w:numPr>
        <w:spacing w:after="0" w:line="240" w:lineRule="auto"/>
        <w:jc w:val="both"/>
        <w:rPr>
          <w:b/>
        </w:rPr>
      </w:pPr>
      <w:r w:rsidRPr="00FC5E40">
        <w:rPr>
          <w:b/>
        </w:rPr>
        <w:t>(</w:t>
      </w:r>
      <w:r w:rsidR="00B1793D">
        <w:rPr>
          <w:b/>
        </w:rPr>
        <w:t>6</w:t>
      </w:r>
      <w:r w:rsidRPr="00FC5E40">
        <w:rPr>
          <w:b/>
        </w:rPr>
        <w:t xml:space="preserve">   баллов</w:t>
      </w:r>
      <w:r w:rsidR="009E4813">
        <w:rPr>
          <w:b/>
        </w:rPr>
        <w:t xml:space="preserve">, по </w:t>
      </w:r>
      <w:r w:rsidR="00B1793D">
        <w:rPr>
          <w:b/>
        </w:rPr>
        <w:t>1</w:t>
      </w:r>
      <w:r w:rsidR="009E4813">
        <w:rPr>
          <w:b/>
        </w:rPr>
        <w:t xml:space="preserve"> за кажд</w:t>
      </w:r>
      <w:r w:rsidR="00B1793D">
        <w:rPr>
          <w:b/>
        </w:rPr>
        <w:t>ое созвездие</w:t>
      </w:r>
      <w:r w:rsidRPr="00FC5E40">
        <w:rPr>
          <w:b/>
        </w:rPr>
        <w:t>)</w:t>
      </w:r>
    </w:p>
    <w:p w14:paraId="2F215764" w14:textId="64DAC3A6" w:rsidR="008C00B4" w:rsidRDefault="008C00B4" w:rsidP="008C00B4">
      <w:pPr>
        <w:pStyle w:val="a3"/>
        <w:spacing w:after="0" w:line="240" w:lineRule="auto"/>
        <w:ind w:left="1440" w:firstLine="684"/>
        <w:jc w:val="both"/>
      </w:pPr>
      <w:r>
        <w:rPr>
          <w:rFonts w:cstheme="minorHAnsi"/>
        </w:rPr>
        <w:t>①</w:t>
      </w:r>
      <w:r>
        <w:t xml:space="preserve"> </w:t>
      </w:r>
      <w:r>
        <w:tab/>
      </w:r>
      <w:r w:rsidR="000278CE">
        <w:t>Орион</w:t>
      </w:r>
    </w:p>
    <w:p w14:paraId="2D2260E9" w14:textId="4537E0C4" w:rsidR="008C00B4" w:rsidRDefault="008C00B4" w:rsidP="008C00B4">
      <w:pPr>
        <w:pStyle w:val="a3"/>
        <w:spacing w:after="0" w:line="240" w:lineRule="auto"/>
        <w:ind w:left="2124"/>
        <w:jc w:val="both"/>
        <w:rPr>
          <w:rFonts w:cstheme="minorHAnsi"/>
        </w:rPr>
      </w:pPr>
      <w:r>
        <w:rPr>
          <w:rFonts w:cstheme="minorHAnsi"/>
        </w:rPr>
        <w:t>②</w:t>
      </w:r>
      <w:r>
        <w:rPr>
          <w:rFonts w:cstheme="minorHAnsi"/>
        </w:rPr>
        <w:tab/>
      </w:r>
      <w:r w:rsidR="000278CE">
        <w:rPr>
          <w:rFonts w:cstheme="minorHAnsi"/>
        </w:rPr>
        <w:t>Возничий</w:t>
      </w:r>
    </w:p>
    <w:p w14:paraId="1AEC8C5C" w14:textId="6DF86A1F" w:rsidR="008C00B4" w:rsidRDefault="008C00B4" w:rsidP="008C00B4">
      <w:pPr>
        <w:pStyle w:val="a3"/>
        <w:spacing w:after="0" w:line="240" w:lineRule="auto"/>
        <w:ind w:left="2124"/>
        <w:jc w:val="both"/>
        <w:rPr>
          <w:rFonts w:cstheme="minorHAnsi"/>
        </w:rPr>
      </w:pPr>
      <w:r>
        <w:rPr>
          <w:rFonts w:cstheme="minorHAnsi"/>
        </w:rPr>
        <w:t>③</w:t>
      </w:r>
      <w:r>
        <w:rPr>
          <w:rFonts w:cstheme="minorHAnsi"/>
        </w:rPr>
        <w:tab/>
      </w:r>
      <w:r w:rsidR="000278CE">
        <w:rPr>
          <w:rFonts w:cstheme="minorHAnsi"/>
        </w:rPr>
        <w:t>Телец</w:t>
      </w:r>
    </w:p>
    <w:p w14:paraId="7FD1645C" w14:textId="1FE1E805" w:rsidR="008C00B4" w:rsidRDefault="008C00B4" w:rsidP="008C00B4">
      <w:pPr>
        <w:pStyle w:val="a3"/>
        <w:spacing w:after="0" w:line="240" w:lineRule="auto"/>
        <w:ind w:left="2124"/>
        <w:jc w:val="both"/>
        <w:rPr>
          <w:rFonts w:cstheme="minorHAnsi"/>
        </w:rPr>
      </w:pPr>
      <w:r>
        <w:rPr>
          <w:rFonts w:cstheme="minorHAnsi"/>
        </w:rPr>
        <w:t>④</w:t>
      </w:r>
      <w:r>
        <w:rPr>
          <w:rFonts w:cstheme="minorHAnsi"/>
        </w:rPr>
        <w:tab/>
      </w:r>
      <w:r w:rsidR="000278CE">
        <w:rPr>
          <w:rFonts w:cstheme="minorHAnsi"/>
        </w:rPr>
        <w:t>Близнецы</w:t>
      </w:r>
    </w:p>
    <w:p w14:paraId="1F040D71" w14:textId="277FA910" w:rsidR="008C00B4" w:rsidRDefault="008C00B4" w:rsidP="008C00B4">
      <w:pPr>
        <w:pStyle w:val="a3"/>
        <w:spacing w:after="0" w:line="240" w:lineRule="auto"/>
        <w:ind w:left="2124"/>
        <w:jc w:val="both"/>
        <w:rPr>
          <w:rFonts w:cstheme="minorHAnsi"/>
        </w:rPr>
      </w:pPr>
      <w:r>
        <w:rPr>
          <w:rFonts w:cstheme="minorHAnsi"/>
        </w:rPr>
        <w:t>⑤</w:t>
      </w:r>
      <w:r>
        <w:rPr>
          <w:rFonts w:cstheme="minorHAnsi"/>
        </w:rPr>
        <w:tab/>
      </w:r>
      <w:r w:rsidR="000278CE">
        <w:rPr>
          <w:rFonts w:cstheme="minorHAnsi"/>
        </w:rPr>
        <w:t>Большая Медведица</w:t>
      </w:r>
    </w:p>
    <w:p w14:paraId="798470CE" w14:textId="36ED8AFF" w:rsidR="008C00B4" w:rsidRDefault="008C00B4" w:rsidP="008C00B4">
      <w:pPr>
        <w:pStyle w:val="a3"/>
        <w:spacing w:after="0" w:line="240" w:lineRule="auto"/>
        <w:ind w:left="2124"/>
        <w:jc w:val="both"/>
        <w:rPr>
          <w:rFonts w:cstheme="minorHAnsi"/>
        </w:rPr>
      </w:pPr>
      <w:r>
        <w:rPr>
          <w:rFonts w:cstheme="minorHAnsi"/>
        </w:rPr>
        <w:t>⑥</w:t>
      </w:r>
      <w:r>
        <w:rPr>
          <w:rFonts w:cstheme="minorHAnsi"/>
        </w:rPr>
        <w:tab/>
      </w:r>
      <w:r w:rsidR="000278CE">
        <w:rPr>
          <w:rFonts w:cstheme="minorHAnsi"/>
        </w:rPr>
        <w:t>Кассиопея</w:t>
      </w:r>
    </w:p>
    <w:p w14:paraId="68E876FC" w14:textId="79C31DFC" w:rsidR="00900259" w:rsidRDefault="00900259" w:rsidP="00CD706E">
      <w:pPr>
        <w:contextualSpacing/>
        <w:rPr>
          <w:rFonts w:cstheme="minorHAnsi"/>
        </w:rPr>
      </w:pPr>
    </w:p>
    <w:p w14:paraId="64E8AED1" w14:textId="77777777" w:rsidR="0041641C" w:rsidRPr="00AD1767" w:rsidRDefault="0041641C" w:rsidP="006B704A">
      <w:pPr>
        <w:spacing w:after="0" w:line="240" w:lineRule="auto"/>
        <w:ind w:left="378" w:hanging="284"/>
        <w:jc w:val="both"/>
        <w:rPr>
          <w:sz w:val="14"/>
          <w:szCs w:val="14"/>
        </w:rPr>
      </w:pPr>
    </w:p>
    <w:p w14:paraId="7A2B7E5C" w14:textId="7A27A8F7" w:rsidR="000278CE" w:rsidRPr="000278CE" w:rsidRDefault="00FC5E40" w:rsidP="008E7326">
      <w:pPr>
        <w:pStyle w:val="a3"/>
        <w:numPr>
          <w:ilvl w:val="0"/>
          <w:numId w:val="2"/>
        </w:numPr>
        <w:spacing w:after="120" w:line="240" w:lineRule="auto"/>
        <w:ind w:left="453" w:hanging="357"/>
        <w:contextualSpacing w:val="0"/>
        <w:jc w:val="both"/>
      </w:pPr>
      <w:bookmarkStart w:id="2" w:name="_Hlk495802690"/>
      <w:r w:rsidRPr="00FC5E40">
        <w:rPr>
          <w:b/>
        </w:rPr>
        <w:t>(</w:t>
      </w:r>
      <w:r w:rsidR="00B1793D">
        <w:rPr>
          <w:b/>
        </w:rPr>
        <w:t>2</w:t>
      </w:r>
      <w:r>
        <w:rPr>
          <w:b/>
        </w:rPr>
        <w:t xml:space="preserve"> балл</w:t>
      </w:r>
      <w:r w:rsidR="00B1793D">
        <w:rPr>
          <w:b/>
        </w:rPr>
        <w:t>а</w:t>
      </w:r>
      <w:proofErr w:type="gramStart"/>
      <w:r w:rsidRPr="00FC5E40">
        <w:rPr>
          <w:b/>
        </w:rPr>
        <w:t>)</w:t>
      </w:r>
      <w:r>
        <w:rPr>
          <w:b/>
        </w:rPr>
        <w:t xml:space="preserve"> </w:t>
      </w:r>
      <w:r w:rsidR="008E7326">
        <w:t>Если</w:t>
      </w:r>
      <w:proofErr w:type="gramEnd"/>
      <w:r w:rsidR="008E7326">
        <w:t xml:space="preserve"> продлить следы всех метеоров, то видно, что точка радианта находится на границе созвездий Близнецов и Ориона. Следовательно, это могут быть </w:t>
      </w:r>
      <w:proofErr w:type="spellStart"/>
      <w:r w:rsidR="008E7326">
        <w:t>Ориониды</w:t>
      </w:r>
      <w:proofErr w:type="spellEnd"/>
      <w:r w:rsidR="008E7326">
        <w:t xml:space="preserve"> или </w:t>
      </w:r>
      <w:proofErr w:type="spellStart"/>
      <w:r w:rsidR="008E7326">
        <w:t>Геминиды</w:t>
      </w:r>
      <w:proofErr w:type="spellEnd"/>
      <w:r w:rsidR="008E7326">
        <w:t xml:space="preserve">. Любой из этих ответов получает максимальный балл, хотя правильный ответ здесь только </w:t>
      </w:r>
      <w:proofErr w:type="spellStart"/>
      <w:r w:rsidR="008E7326">
        <w:t>Ориониды</w:t>
      </w:r>
      <w:proofErr w:type="spellEnd"/>
      <w:r w:rsidR="008E7326">
        <w:t>.</w:t>
      </w:r>
    </w:p>
    <w:p w14:paraId="62BAB474" w14:textId="77777777" w:rsidR="00333677" w:rsidRDefault="00333677" w:rsidP="00333677">
      <w:pPr>
        <w:pStyle w:val="a3"/>
        <w:spacing w:after="0" w:line="240" w:lineRule="auto"/>
        <w:ind w:left="454"/>
        <w:jc w:val="both"/>
        <w:rPr>
          <w:b/>
        </w:rPr>
      </w:pPr>
    </w:p>
    <w:p w14:paraId="6ADC534D" w14:textId="3AF2516D" w:rsidR="00B53857" w:rsidRPr="000278CE" w:rsidRDefault="00B53857" w:rsidP="00B53857">
      <w:pPr>
        <w:pStyle w:val="a3"/>
        <w:numPr>
          <w:ilvl w:val="0"/>
          <w:numId w:val="2"/>
        </w:numPr>
        <w:spacing w:after="120" w:line="240" w:lineRule="auto"/>
        <w:ind w:left="453" w:hanging="357"/>
        <w:contextualSpacing w:val="0"/>
        <w:jc w:val="both"/>
      </w:pPr>
      <w:r w:rsidRPr="00FC5E40">
        <w:rPr>
          <w:b/>
        </w:rPr>
        <w:t>(</w:t>
      </w:r>
      <w:r w:rsidR="00B1793D">
        <w:rPr>
          <w:b/>
        </w:rPr>
        <w:t>2</w:t>
      </w:r>
      <w:r>
        <w:rPr>
          <w:b/>
        </w:rPr>
        <w:t xml:space="preserve"> балл</w:t>
      </w:r>
      <w:r w:rsidR="00B1793D">
        <w:rPr>
          <w:b/>
        </w:rPr>
        <w:t>а</w:t>
      </w:r>
      <w:r w:rsidRPr="00FC5E40">
        <w:rPr>
          <w:b/>
        </w:rPr>
        <w:t>)</w:t>
      </w:r>
      <w:r>
        <w:rPr>
          <w:b/>
        </w:rPr>
        <w:t xml:space="preserve"> </w:t>
      </w:r>
      <w:r>
        <w:t xml:space="preserve">Этим летом произошло событие, которое вряд ли пропустит человек, интересующийся астрономией. Это полное затмение Луны 27 июля, самое продолжительное в 21-м веке, которое при этом еще и совпало с Великим противостоянием Марса. Во время полной фазы затмения небо потемнело, что позволило одновременно наблюдать и Млечный Путь, и </w:t>
      </w:r>
      <w:r w:rsidR="008021CC">
        <w:t>два ярких красноватых объекта – Луну (сверху) и Марс (снизу)</w:t>
      </w:r>
    </w:p>
    <w:p w14:paraId="2174B2FA" w14:textId="77777777" w:rsidR="00B53857" w:rsidRDefault="00B53857" w:rsidP="00B53857">
      <w:pPr>
        <w:pStyle w:val="a3"/>
        <w:spacing w:after="0" w:line="240" w:lineRule="auto"/>
        <w:ind w:left="454"/>
        <w:jc w:val="both"/>
        <w:rPr>
          <w:b/>
        </w:rPr>
      </w:pPr>
    </w:p>
    <w:p w14:paraId="756BBF9B" w14:textId="45982AFA" w:rsidR="008E7326" w:rsidRPr="00F81D6A" w:rsidRDefault="008E7326" w:rsidP="008E7326">
      <w:pPr>
        <w:pStyle w:val="a3"/>
        <w:numPr>
          <w:ilvl w:val="0"/>
          <w:numId w:val="2"/>
        </w:numPr>
        <w:spacing w:after="120" w:line="240" w:lineRule="auto"/>
        <w:ind w:left="453" w:hanging="357"/>
        <w:contextualSpacing w:val="0"/>
        <w:jc w:val="both"/>
      </w:pPr>
      <w:r w:rsidRPr="00FC5E40">
        <w:rPr>
          <w:b/>
        </w:rPr>
        <w:t>(</w:t>
      </w:r>
      <w:r w:rsidR="00D55172">
        <w:rPr>
          <w:b/>
        </w:rPr>
        <w:t>4</w:t>
      </w:r>
      <w:r>
        <w:rPr>
          <w:b/>
        </w:rPr>
        <w:t xml:space="preserve"> балл</w:t>
      </w:r>
      <w:r w:rsidR="00D55172">
        <w:rPr>
          <w:b/>
        </w:rPr>
        <w:t>а</w:t>
      </w:r>
      <w:r w:rsidRPr="00FC5E40">
        <w:rPr>
          <w:b/>
        </w:rPr>
        <w:t>)</w:t>
      </w:r>
      <w:r>
        <w:rPr>
          <w:b/>
        </w:rPr>
        <w:t xml:space="preserve"> </w:t>
      </w:r>
      <w:r>
        <w:t xml:space="preserve">Снимки делались вблизи верхней кульминации Солнца. Следовательно, если бы мы могли определить высоту Солнца в этот момент, то смогли бы определить широту местности из формулы </w:t>
      </w:r>
      <m:oMath>
        <m:sSub>
          <m:sSubPr>
            <m:ctrlPr>
              <w:rPr>
                <w:rFonts w:ascii="Cambria Math" w:hAnsi="Cambria Math"/>
                <w:i/>
              </w:rPr>
            </m:ctrlPr>
          </m:sSubPr>
          <m:e>
            <m:r>
              <w:rPr>
                <w:rFonts w:ascii="Cambria Math" w:hAnsi="Cambria Math"/>
              </w:rPr>
              <m:t>h</m:t>
            </m:r>
          </m:e>
          <m:sub>
            <m:r>
              <w:rPr>
                <w:rFonts w:ascii="Cambria Math" w:hAnsi="Cambria Math"/>
              </w:rPr>
              <m:t>ВК</m:t>
            </m:r>
          </m:sub>
        </m:sSub>
        <m:r>
          <w:rPr>
            <w:rFonts w:ascii="Cambria Math" w:hAnsi="Cambria Math"/>
          </w:rPr>
          <m:t>=90°-</m:t>
        </m:r>
        <m:r>
          <w:rPr>
            <w:rFonts w:ascii="Cambria Math" w:hAnsi="Cambria Math"/>
            <w:lang w:val="en-US"/>
          </w:rPr>
          <m:t>φ</m:t>
        </m:r>
        <m:r>
          <w:rPr>
            <w:rFonts w:ascii="Cambria Math" w:hAnsi="Cambria Math"/>
          </w:rPr>
          <m:t>+</m:t>
        </m:r>
        <m:r>
          <w:rPr>
            <w:rFonts w:ascii="Cambria Math" w:hAnsi="Cambria Math"/>
            <w:lang w:val="en-US"/>
          </w:rPr>
          <m:t>δ</m:t>
        </m:r>
      </m:oMath>
      <w:r w:rsidRPr="008E7326">
        <w:rPr>
          <w:rFonts w:eastAsiaTheme="minorEastAsia"/>
        </w:rPr>
        <w:t xml:space="preserve">. </w:t>
      </w:r>
      <w:r>
        <w:rPr>
          <w:rFonts w:eastAsiaTheme="minorEastAsia"/>
        </w:rPr>
        <w:t xml:space="preserve">Очевидно, что самая нижняя и самая верхняя точки на </w:t>
      </w:r>
      <w:proofErr w:type="spellStart"/>
      <w:r>
        <w:rPr>
          <w:rFonts w:eastAsiaTheme="minorEastAsia"/>
        </w:rPr>
        <w:t>аналемме</w:t>
      </w:r>
      <w:proofErr w:type="spellEnd"/>
      <w:r>
        <w:rPr>
          <w:rFonts w:eastAsiaTheme="minorEastAsia"/>
        </w:rPr>
        <w:t xml:space="preserve"> относятся к зимнему и летнему солнцестоянию, соответственно</w:t>
      </w:r>
      <w:r w:rsidR="00F81D6A">
        <w:rPr>
          <w:rFonts w:eastAsiaTheme="minorEastAsia"/>
        </w:rPr>
        <w:t xml:space="preserve">, на эти даты мы склонение Солнца знаем: </w:t>
      </w: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m:t>
            </m:r>
          </m:sub>
        </m:sSub>
        <m:r>
          <w:rPr>
            <w:rFonts w:ascii="Cambria Math" w:eastAsiaTheme="minorEastAsia" w:hAnsi="Cambria Math"/>
          </w:rPr>
          <m:t>=±23,5°</m:t>
        </m:r>
      </m:oMath>
      <w:r w:rsidR="00F81D6A" w:rsidRPr="00F81D6A">
        <w:rPr>
          <w:rFonts w:eastAsiaTheme="minorEastAsia"/>
        </w:rPr>
        <w:t>.</w:t>
      </w:r>
    </w:p>
    <w:p w14:paraId="15C99285" w14:textId="0658DC10" w:rsidR="00297532" w:rsidRDefault="00F81D6A" w:rsidP="00297532">
      <w:pPr>
        <w:spacing w:line="240" w:lineRule="auto"/>
        <w:ind w:left="454"/>
        <w:jc w:val="both"/>
        <w:rPr>
          <w:rFonts w:eastAsiaTheme="minorEastAsia"/>
        </w:rPr>
      </w:pPr>
      <w:r>
        <w:rPr>
          <w:lang w:val="be-BY"/>
        </w:rPr>
        <w:t>Высоту в</w:t>
      </w:r>
      <w:r>
        <w:t xml:space="preserve"> кульминации можно определить, если знать масштаб изображения. А его определить несложно: от верхней точки </w:t>
      </w:r>
      <w:proofErr w:type="spellStart"/>
      <w:r>
        <w:t>аналеммы</w:t>
      </w:r>
      <w:proofErr w:type="spellEnd"/>
      <w:r>
        <w:t xml:space="preserve"> до ее нижней части угловое расстояние составит </w:t>
      </w:r>
      <m:oMath>
        <m:r>
          <w:rPr>
            <w:rFonts w:ascii="Cambria Math" w:hAnsi="Cambria Math"/>
          </w:rPr>
          <m:t>47°</m:t>
        </m:r>
      </m:oMath>
      <w:r>
        <w:rPr>
          <w:rFonts w:eastAsiaTheme="minorEastAsia"/>
        </w:rPr>
        <w:t xml:space="preserve"> </w:t>
      </w:r>
      <w:proofErr w:type="gramStart"/>
      <w:r>
        <w:rPr>
          <w:rFonts w:eastAsiaTheme="minorEastAsia"/>
        </w:rPr>
        <w:t>- это</w:t>
      </w:r>
      <w:proofErr w:type="gramEnd"/>
      <w:r>
        <w:rPr>
          <w:rFonts w:eastAsiaTheme="minorEastAsia"/>
        </w:rPr>
        <w:t xml:space="preserve"> величина, на которую меняется склонение Солнца между солнцестояниями.</w:t>
      </w:r>
      <w:r w:rsidR="00237900">
        <w:rPr>
          <w:rFonts w:eastAsiaTheme="minorEastAsia"/>
        </w:rPr>
        <w:t xml:space="preserve"> Используя масштаб</w:t>
      </w:r>
      <w:r w:rsidR="00297532">
        <w:rPr>
          <w:rFonts w:eastAsiaTheme="minorEastAsia"/>
        </w:rPr>
        <w:t>, можно определить, что в дни солнцестояний высота Солнца в полдень составляла 21</w:t>
      </w:r>
      <w:r w:rsidR="00297532">
        <w:rPr>
          <w:rFonts w:eastAsiaTheme="minorEastAsia" w:cstheme="minorHAnsi"/>
        </w:rPr>
        <w:t>°</w:t>
      </w:r>
      <w:r w:rsidR="00297532">
        <w:rPr>
          <w:rFonts w:eastAsiaTheme="minorEastAsia"/>
        </w:rPr>
        <w:t xml:space="preserve"> и 68</w:t>
      </w:r>
      <w:r w:rsidR="00297532">
        <w:rPr>
          <w:rFonts w:eastAsiaTheme="minorEastAsia" w:cstheme="minorHAnsi"/>
        </w:rPr>
        <w:t>°</w:t>
      </w:r>
      <w:r w:rsidR="00297532">
        <w:rPr>
          <w:rFonts w:eastAsiaTheme="minorEastAsia"/>
        </w:rPr>
        <w:t>. Тогда широта местности равна:</w:t>
      </w:r>
    </w:p>
    <w:p w14:paraId="19FF0704" w14:textId="2407772A" w:rsidR="00297532" w:rsidRPr="00297532" w:rsidRDefault="00297532" w:rsidP="00297532">
      <w:pPr>
        <w:spacing w:after="0" w:line="240" w:lineRule="auto"/>
        <w:ind w:left="454"/>
        <w:jc w:val="both"/>
        <w:rPr>
          <w:rFonts w:eastAsiaTheme="minorEastAsia"/>
          <w:i/>
          <w:lang w:val="en-US"/>
        </w:rPr>
      </w:pPr>
      <m:oMathPara>
        <m:oMath>
          <m:r>
            <w:rPr>
              <w:rFonts w:ascii="Cambria Math" w:eastAsiaTheme="minorEastAsia" w:hAnsi="Cambria Math"/>
            </w:rPr>
            <m:t>φ=90°-</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be-BY"/>
                </w:rPr>
                <m:t>ВК</m:t>
              </m:r>
            </m:sub>
          </m:sSub>
          <m:r>
            <w:rPr>
              <w:rFonts w:ascii="Cambria Math" w:eastAsiaTheme="minorEastAsia" w:hAnsi="Cambria Math"/>
              <w:lang w:val="be-BY"/>
            </w:rPr>
            <m:t>+</m:t>
          </m:r>
          <m:r>
            <w:rPr>
              <w:rFonts w:ascii="Cambria Math" w:eastAsiaTheme="minorEastAsia" w:hAnsi="Cambria Math"/>
              <w:lang w:val="en-US"/>
            </w:rPr>
            <m:t>δ=90°-21°-23,5°=45,5°</m:t>
          </m:r>
        </m:oMath>
      </m:oMathPara>
    </w:p>
    <w:p w14:paraId="2601F9E1" w14:textId="442AA575" w:rsidR="00297532" w:rsidRPr="00297532" w:rsidRDefault="00297532" w:rsidP="00297532">
      <w:pPr>
        <w:spacing w:line="240" w:lineRule="auto"/>
        <w:ind w:left="454"/>
        <w:jc w:val="both"/>
        <w:rPr>
          <w:rFonts w:eastAsiaTheme="minorEastAsia"/>
          <w:i/>
          <w:lang w:val="en-US"/>
        </w:rPr>
      </w:pPr>
      <m:oMathPara>
        <m:oMath>
          <m:r>
            <w:rPr>
              <w:rFonts w:ascii="Cambria Math" w:eastAsiaTheme="minorEastAsia" w:hAnsi="Cambria Math"/>
            </w:rPr>
            <m:t>φ=90°-</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lang w:val="be-BY"/>
                </w:rPr>
                <m:t>ВК</m:t>
              </m:r>
            </m:sub>
          </m:sSub>
          <m:r>
            <w:rPr>
              <w:rFonts w:ascii="Cambria Math" w:eastAsiaTheme="minorEastAsia" w:hAnsi="Cambria Math"/>
              <w:lang w:val="be-BY"/>
            </w:rPr>
            <m:t>+</m:t>
          </m:r>
          <m:r>
            <w:rPr>
              <w:rFonts w:ascii="Cambria Math" w:eastAsiaTheme="minorEastAsia" w:hAnsi="Cambria Math"/>
              <w:lang w:val="en-US"/>
            </w:rPr>
            <m:t>δ=90°-68°+23,5°=45,5°</m:t>
          </m:r>
        </m:oMath>
      </m:oMathPara>
    </w:p>
    <w:p w14:paraId="331A4F73" w14:textId="6769E104" w:rsidR="00297532" w:rsidRPr="00297532" w:rsidRDefault="00297532" w:rsidP="00297532">
      <w:pPr>
        <w:spacing w:line="240" w:lineRule="auto"/>
        <w:ind w:left="454"/>
        <w:jc w:val="both"/>
        <w:rPr>
          <w:rFonts w:eastAsiaTheme="minorEastAsia"/>
        </w:rPr>
      </w:pPr>
      <w:r>
        <w:rPr>
          <w:rFonts w:eastAsiaTheme="minorEastAsia"/>
        </w:rPr>
        <w:t>Допускается ошибка в 2-3</w:t>
      </w:r>
      <w:r>
        <w:rPr>
          <w:rFonts w:eastAsiaTheme="minorEastAsia" w:cstheme="minorHAnsi"/>
        </w:rPr>
        <w:t>°</w:t>
      </w:r>
      <w:r>
        <w:rPr>
          <w:rFonts w:eastAsiaTheme="minorEastAsia"/>
        </w:rPr>
        <w:t xml:space="preserve"> в обе стороны, так как масштаб в реальности слегка изменяется от центра к углам кадра, а также из-за гористой местности трудно определить положение линии горизонта.</w:t>
      </w:r>
    </w:p>
    <w:p w14:paraId="2FA9AB38" w14:textId="32C885BE" w:rsidR="00A520C4" w:rsidRDefault="00AD1767" w:rsidP="00333677">
      <w:pPr>
        <w:pStyle w:val="a3"/>
        <w:spacing w:after="0" w:line="240" w:lineRule="auto"/>
        <w:ind w:left="0"/>
        <w:jc w:val="both"/>
      </w:pPr>
      <w:r>
        <w:t xml:space="preserve">     </w:t>
      </w:r>
    </w:p>
    <w:p w14:paraId="51BF9F4B" w14:textId="77777777" w:rsidR="00A520C4" w:rsidRDefault="00A520C4">
      <w:r>
        <w:br w:type="page"/>
      </w:r>
    </w:p>
    <w:p w14:paraId="4CE61BE2" w14:textId="77777777" w:rsidR="00333677" w:rsidRDefault="00333677" w:rsidP="00333677">
      <w:pPr>
        <w:pStyle w:val="a3"/>
        <w:spacing w:after="0" w:line="240" w:lineRule="auto"/>
        <w:ind w:left="0"/>
        <w:jc w:val="both"/>
      </w:pPr>
    </w:p>
    <w:p w14:paraId="0ED5DAD6" w14:textId="4EA93803" w:rsidR="00594EB1" w:rsidRPr="00594EB1" w:rsidRDefault="008E7326" w:rsidP="008E7326">
      <w:pPr>
        <w:pStyle w:val="a3"/>
        <w:numPr>
          <w:ilvl w:val="0"/>
          <w:numId w:val="2"/>
        </w:numPr>
        <w:spacing w:after="120" w:line="240" w:lineRule="auto"/>
        <w:contextualSpacing w:val="0"/>
        <w:jc w:val="both"/>
      </w:pPr>
      <w:r w:rsidRPr="00FC5E40">
        <w:rPr>
          <w:b/>
        </w:rPr>
        <w:t>(</w:t>
      </w:r>
      <w:r w:rsidR="00B1793D">
        <w:rPr>
          <w:b/>
        </w:rPr>
        <w:t>6</w:t>
      </w:r>
      <w:r>
        <w:rPr>
          <w:b/>
        </w:rPr>
        <w:t xml:space="preserve"> баллов</w:t>
      </w:r>
      <w:r w:rsidR="00D55172">
        <w:rPr>
          <w:b/>
        </w:rPr>
        <w:t xml:space="preserve"> за задачу</w:t>
      </w:r>
      <w:r w:rsidRPr="00FC5E40">
        <w:rPr>
          <w:b/>
        </w:rPr>
        <w:t>)</w:t>
      </w:r>
      <w:r>
        <w:rPr>
          <w:b/>
        </w:rPr>
        <w:t xml:space="preserve"> </w:t>
      </w:r>
    </w:p>
    <w:p w14:paraId="79D809DF" w14:textId="3A4221CD" w:rsidR="008E7326" w:rsidRDefault="00594EB1" w:rsidP="00594EB1">
      <w:pPr>
        <w:pStyle w:val="a3"/>
        <w:spacing w:after="120" w:line="240" w:lineRule="auto"/>
        <w:ind w:left="454"/>
        <w:contextualSpacing w:val="0"/>
        <w:jc w:val="both"/>
      </w:pPr>
      <w:r w:rsidRPr="00B1793D">
        <w:rPr>
          <w:b/>
        </w:rPr>
        <w:t>а)</w:t>
      </w:r>
      <w:r>
        <w:t xml:space="preserve"> </w:t>
      </w:r>
      <w:r w:rsidR="00B1793D" w:rsidRPr="009E0E53">
        <w:rPr>
          <w:b/>
          <w:lang w:val="be-BY"/>
        </w:rPr>
        <w:t>(</w:t>
      </w:r>
      <w:r w:rsidR="00B1793D">
        <w:rPr>
          <w:b/>
          <w:lang w:val="be-BY"/>
        </w:rPr>
        <w:t>3 балла</w:t>
      </w:r>
      <w:r w:rsidR="00B1793D" w:rsidRPr="009E0E53">
        <w:rPr>
          <w:b/>
          <w:lang w:val="be-BY"/>
        </w:rPr>
        <w:t>)</w:t>
      </w:r>
      <w:r w:rsidR="00B1793D">
        <w:rPr>
          <w:lang w:val="be-BY"/>
        </w:rPr>
        <w:t xml:space="preserve"> </w:t>
      </w:r>
      <w:r w:rsidR="00A520C4">
        <w:t>Проведем экватор Солнца и две параллели, проходящие через пятна, указанные стрелкой. Угол между экватором и параллелью и будет гелиографической широтой:</w:t>
      </w:r>
    </w:p>
    <w:p w14:paraId="4A241B9C" w14:textId="1FEAE7F0" w:rsidR="00A520C4" w:rsidRDefault="00A520C4" w:rsidP="00A520C4">
      <w:pPr>
        <w:pStyle w:val="a3"/>
        <w:spacing w:before="240" w:after="240" w:line="240" w:lineRule="auto"/>
        <w:ind w:left="0"/>
        <w:contextualSpacing w:val="0"/>
        <w:jc w:val="center"/>
      </w:pPr>
      <w:r>
        <w:rPr>
          <w:b/>
          <w:noProof/>
        </w:rPr>
        <w:drawing>
          <wp:inline distT="0" distB="0" distL="0" distR="0" wp14:anchorId="69771288" wp14:editId="02EA0FF5">
            <wp:extent cx="4616829" cy="461682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16829" cy="4616829"/>
                    </a:xfrm>
                    <a:prstGeom prst="rect">
                      <a:avLst/>
                    </a:prstGeom>
                    <a:noFill/>
                    <a:ln>
                      <a:noFill/>
                    </a:ln>
                  </pic:spPr>
                </pic:pic>
              </a:graphicData>
            </a:graphic>
          </wp:inline>
        </w:drawing>
      </w:r>
    </w:p>
    <w:p w14:paraId="1CBA69DA" w14:textId="10C74D3A" w:rsidR="00A520C4" w:rsidRDefault="00A520C4" w:rsidP="00A520C4">
      <w:pPr>
        <w:pStyle w:val="a3"/>
        <w:spacing w:after="120" w:line="240" w:lineRule="auto"/>
        <w:ind w:left="454"/>
        <w:contextualSpacing w:val="0"/>
        <w:jc w:val="both"/>
        <w:rPr>
          <w:rFonts w:eastAsiaTheme="minorEastAsia"/>
        </w:rPr>
      </w:pPr>
      <w:r>
        <w:t xml:space="preserve">Из чертежа получаем две широты: </w:t>
      </w:r>
      <m:oMath>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=-17°</m:t>
        </m:r>
      </m:oMath>
      <w:r w:rsidRPr="00A520C4">
        <w:rPr>
          <w:rFonts w:eastAsiaTheme="minorEastAsia"/>
        </w:rPr>
        <w:t xml:space="preserve">, </w:t>
      </w:r>
      <m:oMath>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=15°</m:t>
        </m:r>
      </m:oMath>
      <w:r w:rsidRPr="00A520C4">
        <w:rPr>
          <w:rFonts w:eastAsiaTheme="minorEastAsia"/>
        </w:rPr>
        <w:t xml:space="preserve">. </w:t>
      </w:r>
      <w:r>
        <w:rPr>
          <w:rFonts w:eastAsiaTheme="minorEastAsia"/>
          <w:lang w:val="be-BY"/>
        </w:rPr>
        <w:t xml:space="preserve">Допускается ошибка в ответе </w:t>
      </w:r>
      <m:oMath>
        <m:r>
          <w:rPr>
            <w:rFonts w:ascii="Cambria Math" w:eastAsiaTheme="minorEastAsia" w:hAnsi="Cambria Math"/>
            <w:lang w:val="be-BY"/>
          </w:rPr>
          <m:t>±</m:t>
        </m:r>
        <m:r>
          <w:rPr>
            <w:rFonts w:ascii="Cambria Math" w:eastAsiaTheme="minorEastAsia" w:hAnsi="Cambria Math"/>
          </w:rPr>
          <m:t>3°</m:t>
        </m:r>
      </m:oMath>
      <w:r w:rsidRPr="000546A9">
        <w:rPr>
          <w:rFonts w:eastAsiaTheme="minorEastAsia"/>
        </w:rPr>
        <w:t>.</w:t>
      </w:r>
    </w:p>
    <w:p w14:paraId="691EA109" w14:textId="51420925" w:rsidR="00594EB1" w:rsidRDefault="00594EB1" w:rsidP="00A520C4">
      <w:pPr>
        <w:pStyle w:val="a3"/>
        <w:spacing w:after="120" w:line="240" w:lineRule="auto"/>
        <w:ind w:left="454"/>
        <w:contextualSpacing w:val="0"/>
        <w:jc w:val="both"/>
      </w:pPr>
      <w:r w:rsidRPr="00B1793D">
        <w:rPr>
          <w:b/>
        </w:rPr>
        <w:t>б)</w:t>
      </w:r>
      <w:r>
        <w:t xml:space="preserve"> </w:t>
      </w:r>
      <w:r w:rsidR="00B1793D" w:rsidRPr="009E0E53">
        <w:rPr>
          <w:b/>
          <w:lang w:val="be-BY"/>
        </w:rPr>
        <w:t>(</w:t>
      </w:r>
      <w:r w:rsidR="00B1793D">
        <w:rPr>
          <w:b/>
          <w:lang w:val="be-BY"/>
        </w:rPr>
        <w:t>3 балла</w:t>
      </w:r>
      <w:r w:rsidR="00B1793D" w:rsidRPr="009E0E53">
        <w:rPr>
          <w:b/>
          <w:lang w:val="be-BY"/>
        </w:rPr>
        <w:t>)</w:t>
      </w:r>
      <w:r w:rsidR="00B1793D">
        <w:rPr>
          <w:lang w:val="be-BY"/>
        </w:rPr>
        <w:t xml:space="preserve"> </w:t>
      </w:r>
      <w:r>
        <w:t>Измерим любым способом радиусы пятен в радиусах Солнца. Это можно сделать либо линейкой, либо подсчитав количество пикселей в графическом редакторе. Получаем для обоих пятен:</w:t>
      </w:r>
    </w:p>
    <w:p w14:paraId="3FAC27E4" w14:textId="5AFA08EC" w:rsidR="00594EB1" w:rsidRPr="00ED31D4" w:rsidRDefault="00DA0255" w:rsidP="00B1793D">
      <w:pPr>
        <w:pStyle w:val="a3"/>
        <w:spacing w:after="0" w:line="240" w:lineRule="auto"/>
        <w:ind w:left="454"/>
        <w:contextualSpacing w:val="0"/>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=0,021</m:t>
          </m:r>
        </m:oMath>
      </m:oMathPara>
    </w:p>
    <w:p w14:paraId="281672C0" w14:textId="0E7BF60D" w:rsidR="00ED31D4" w:rsidRPr="00ED31D4" w:rsidRDefault="00DA0255" w:rsidP="00ED31D4">
      <w:pPr>
        <w:pStyle w:val="a3"/>
        <w:spacing w:after="120" w:line="240" w:lineRule="auto"/>
        <w:ind w:left="454"/>
        <w:contextualSpacing w:val="0"/>
        <w:jc w:val="both"/>
        <w:rPr>
          <w:i/>
        </w:rPr>
      </w:pPr>
      <m:oMathPara>
        <m:oMath>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t>
              </m:r>
            </m:sub>
          </m:sSub>
          <m:r>
            <w:rPr>
              <w:rFonts w:ascii="Cambria Math" w:hAnsi="Cambria Math"/>
            </w:rPr>
            <m:t>=0,018</m:t>
          </m:r>
        </m:oMath>
      </m:oMathPara>
    </w:p>
    <w:p w14:paraId="05BD1690" w14:textId="0131A9AD" w:rsidR="00ED31D4" w:rsidRDefault="00ED31D4" w:rsidP="00ED31D4">
      <w:pPr>
        <w:pStyle w:val="a3"/>
        <w:spacing w:after="120" w:line="240" w:lineRule="auto"/>
        <w:ind w:left="454"/>
        <w:contextualSpacing w:val="0"/>
        <w:jc w:val="both"/>
      </w:pPr>
      <w:r>
        <w:t>Результаты участников могут слегка отличаться из-за погрешностей измерений и из-за неидеальной формы пятен. Чтобы отыскать площадь пятна в миллионных долях полусферы, необходимо разделить его площадь на площадь полусферы Солнца и умножить результат на 10</w:t>
      </w:r>
      <w:r w:rsidRPr="00ED31D4">
        <w:rPr>
          <w:vertAlign w:val="superscript"/>
        </w:rPr>
        <w:t>6</w:t>
      </w:r>
      <w:r>
        <w:t>. Выбранные пятна практически перпендикулярны лучу зрения, поэтому нет необходимости вычислять реальную площадь по площади проекции. Получаем:</w:t>
      </w:r>
    </w:p>
    <w:p w14:paraId="6947046C" w14:textId="49153DDC" w:rsidR="00ED31D4" w:rsidRPr="0011754D" w:rsidRDefault="00DA0255" w:rsidP="00ED31D4">
      <w:pPr>
        <w:pStyle w:val="a3"/>
        <w:spacing w:after="120" w:line="240" w:lineRule="auto"/>
        <w:ind w:left="454"/>
        <w:contextualSpacing w:val="0"/>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1</m:t>
                  </m:r>
                </m:sub>
                <m:sup>
                  <m:r>
                    <w:rPr>
                      <w:rFonts w:ascii="Cambria Math" w:eastAsiaTheme="minorEastAsia" w:hAnsi="Cambria Math"/>
                    </w:rPr>
                    <m:t>2</m:t>
                  </m:r>
                </m:sup>
              </m:sSubSup>
            </m:num>
            <m:den>
              <m:r>
                <w:rPr>
                  <w:rFonts w:ascii="Cambria Math" w:eastAsiaTheme="minorEastAsia" w:hAnsi="Cambria Math"/>
                </w:rPr>
                <m:t>2π</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t>
                  </m:r>
                </m:sub>
                <m:sup>
                  <m:r>
                    <w:rPr>
                      <w:rFonts w:ascii="Cambria Math" w:eastAsiaTheme="minorEastAsia" w:hAnsi="Cambria Math"/>
                    </w:rPr>
                    <m:t>2</m:t>
                  </m:r>
                </m:sup>
              </m:sSubSup>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t>
                          </m:r>
                        </m:sub>
                      </m:sSub>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=220 м.д.п.</m:t>
          </m:r>
        </m:oMath>
      </m:oMathPara>
    </w:p>
    <w:p w14:paraId="5BB8AEEE" w14:textId="0C602BAE" w:rsidR="0011754D" w:rsidRPr="0011754D" w:rsidRDefault="00DA0255" w:rsidP="0011754D">
      <w:pPr>
        <w:pStyle w:val="a3"/>
        <w:spacing w:after="120" w:line="240" w:lineRule="auto"/>
        <w:ind w:left="454"/>
        <w:contextualSpacing w:val="0"/>
        <w:jc w:val="both"/>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t>
                          </m:r>
                        </m:sub>
                      </m:sSub>
                    </m:den>
                  </m:f>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=160 м.д.п.</m:t>
          </m:r>
        </m:oMath>
      </m:oMathPara>
    </w:p>
    <w:bookmarkEnd w:id="2"/>
    <w:p w14:paraId="6DE7D951" w14:textId="6DAFF086" w:rsidR="001058CD" w:rsidRPr="001058CD" w:rsidRDefault="001058CD" w:rsidP="001058CD">
      <w:pPr>
        <w:spacing w:after="0" w:line="240" w:lineRule="auto"/>
        <w:jc w:val="both"/>
        <w:rPr>
          <w:b/>
        </w:rPr>
      </w:pPr>
      <w:r>
        <w:rPr>
          <w:b/>
        </w:rPr>
        <w:tab/>
      </w:r>
      <w:r w:rsidRPr="001058CD">
        <w:rPr>
          <w:b/>
        </w:rPr>
        <w:t>Всего</w:t>
      </w:r>
      <w:r>
        <w:rPr>
          <w:b/>
        </w:rPr>
        <w:t xml:space="preserve"> </w:t>
      </w:r>
      <w:r w:rsidR="009E4813">
        <w:rPr>
          <w:b/>
        </w:rPr>
        <w:t>20</w:t>
      </w:r>
      <w:r w:rsidRPr="001058CD">
        <w:rPr>
          <w:b/>
        </w:rPr>
        <w:t xml:space="preserve"> баллов за практический тур</w:t>
      </w:r>
    </w:p>
    <w:sectPr w:rsidR="001058CD" w:rsidRPr="001058CD" w:rsidSect="00CA28FA">
      <w:headerReference w:type="default" r:id="rId18"/>
      <w:pgSz w:w="11906" w:h="16838"/>
      <w:pgMar w:top="1134" w:right="85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BFB06" w14:textId="77777777" w:rsidR="00DA0255" w:rsidRDefault="00DA0255" w:rsidP="007C1A24">
      <w:pPr>
        <w:spacing w:after="0" w:line="240" w:lineRule="auto"/>
      </w:pPr>
      <w:r>
        <w:separator/>
      </w:r>
    </w:p>
  </w:endnote>
  <w:endnote w:type="continuationSeparator" w:id="0">
    <w:p w14:paraId="21D2912B" w14:textId="77777777" w:rsidR="00DA0255" w:rsidRDefault="00DA0255"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rolina">
    <w:panose1 w:val="02000605060000020004"/>
    <w:charset w:val="CC"/>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4FBED" w14:textId="77777777" w:rsidR="00DA0255" w:rsidRDefault="00DA0255" w:rsidP="007C1A24">
      <w:pPr>
        <w:spacing w:after="0" w:line="240" w:lineRule="auto"/>
      </w:pPr>
      <w:r>
        <w:separator/>
      </w:r>
    </w:p>
  </w:footnote>
  <w:footnote w:type="continuationSeparator" w:id="0">
    <w:p w14:paraId="3015A1D4" w14:textId="77777777" w:rsidR="00DA0255" w:rsidRDefault="00DA0255"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DADEE" w14:textId="614EE827" w:rsidR="00ED31D4" w:rsidRDefault="00ED31D4" w:rsidP="007C1A24">
    <w:pPr>
      <w:pStyle w:val="a4"/>
    </w:pPr>
    <w:r>
      <w:rPr>
        <w:noProof/>
        <w:lang w:val="be-BY" w:eastAsia="be-BY"/>
      </w:rPr>
      <mc:AlternateContent>
        <mc:Choice Requires="wps">
          <w:drawing>
            <wp:anchor distT="0" distB="0" distL="114300" distR="114300" simplePos="0" relativeHeight="251702272" behindDoc="0" locked="0" layoutInCell="1" allowOverlap="1" wp14:anchorId="64F90206" wp14:editId="3FCF9884">
              <wp:simplePos x="0" y="0"/>
              <wp:positionH relativeFrom="column">
                <wp:posOffset>835025</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EFF1" w14:textId="77777777" w:rsidR="00ED31D4" w:rsidRPr="00F61CE4"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0206" id="_x0000_t202" coordsize="21600,21600" o:spt="202" path="m,l,21600r21600,l21600,xe">
              <v:stroke joinstyle="miter"/>
              <v:path gradientshapeok="t" o:connecttype="rect"/>
            </v:shapetype>
            <v:shape id="Text Box 3" o:spid="_x0000_s1028" type="#_x0000_t202" style="position:absolute;margin-left:65.7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jswIAALo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" filled="f" stroked="f">
              <v:textbox>
                <w:txbxContent>
                  <w:p w14:paraId="6179EFF1" w14:textId="77777777" w:rsidR="00ED31D4" w:rsidRPr="00F61CE4"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14:anchorId="1A1ACEDB" wp14:editId="117E654D">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90660"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14:anchorId="39010839" wp14:editId="77A556F5">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4BFE" w14:textId="7AF544B1" w:rsidR="00ED31D4" w:rsidRPr="008737AC" w:rsidRDefault="00ED31D4"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w:t>
                          </w:r>
                          <w:r w:rsidR="006837D5">
                            <w:rPr>
                              <w:rFonts w:ascii="Verdana" w:hAnsi="Verdana"/>
                              <w:sz w:val="20"/>
                              <w:szCs w:val="20"/>
                              <w:lang w:val="be-BY"/>
                            </w:rPr>
                            <w:t>теоретический</w:t>
                          </w:r>
                          <w:r>
                            <w:rPr>
                              <w:rFonts w:ascii="Verdana" w:hAnsi="Verdana"/>
                              <w:sz w:val="20"/>
                              <w:szCs w:val="20"/>
                              <w:lang w:val="be-BY"/>
                            </w:rPr>
                            <w:t xml:space="preserve"> тур</w:t>
                          </w:r>
                        </w:p>
                        <w:p w14:paraId="5F281C00" w14:textId="77777777" w:rsidR="00ED31D4" w:rsidRPr="008737AC" w:rsidRDefault="00ED31D4"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10839" id="Text Box 2" o:spid="_x0000_s1029"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J/tgIAAME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AGtKJ/tgIAAMEF&#10;AAAOAAAAAAAAAAAAAAAAAC4CAABkcnMvZTJvRG9jLnhtbFBLAQItABQABgAIAAAAIQBM5UgN3QAA&#10;AAoBAAAPAAAAAAAAAAAAAAAAABAFAABkcnMvZG93bnJldi54bWxQSwUGAAAAAAQABADzAAAAGgYA&#10;AAAA&#10;" filled="f" stroked="f">
              <v:textbox>
                <w:txbxContent>
                  <w:p w14:paraId="20184BFE" w14:textId="7AF544B1" w:rsidR="00ED31D4" w:rsidRPr="008737AC" w:rsidRDefault="00ED31D4"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w:t>
                    </w:r>
                    <w:r w:rsidR="006837D5">
                      <w:rPr>
                        <w:rFonts w:ascii="Verdana" w:hAnsi="Verdana"/>
                        <w:sz w:val="20"/>
                        <w:szCs w:val="20"/>
                        <w:lang w:val="be-BY"/>
                      </w:rPr>
                      <w:t>теоретический</w:t>
                    </w:r>
                    <w:r>
                      <w:rPr>
                        <w:rFonts w:ascii="Verdana" w:hAnsi="Verdana"/>
                        <w:sz w:val="20"/>
                        <w:szCs w:val="20"/>
                        <w:lang w:val="be-BY"/>
                      </w:rPr>
                      <w:t xml:space="preserve"> тур</w:t>
                    </w:r>
                  </w:p>
                  <w:p w14:paraId="5F281C00" w14:textId="77777777" w:rsidR="00ED31D4" w:rsidRPr="008737AC" w:rsidRDefault="00ED31D4"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14:anchorId="1D05F68F" wp14:editId="08D081AD">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E7BC7"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14:paraId="3E562D0C" w14:textId="77777777" w:rsidR="00ED31D4" w:rsidRDefault="00ED31D4" w:rsidP="007C1A24">
    <w:pPr>
      <w:pStyle w:val="a4"/>
    </w:pPr>
  </w:p>
  <w:p w14:paraId="0B0AF7EF" w14:textId="77777777" w:rsidR="00ED31D4" w:rsidRDefault="00ED31D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7386" w14:textId="4B0D1121" w:rsidR="00ED31D4" w:rsidRDefault="00ED31D4" w:rsidP="00FD3F31">
    <w:pPr>
      <w:pStyle w:val="a4"/>
    </w:pPr>
    <w:r>
      <w:rPr>
        <w:noProof/>
        <w:lang w:val="be-BY" w:eastAsia="be-BY"/>
      </w:rPr>
      <mc:AlternateContent>
        <mc:Choice Requires="wps">
          <w:drawing>
            <wp:anchor distT="0" distB="0" distL="114300" distR="114300" simplePos="0" relativeHeight="251698176" behindDoc="0" locked="0" layoutInCell="1" allowOverlap="1" wp14:anchorId="420B8664" wp14:editId="4F2F7B2D">
              <wp:simplePos x="0" y="0"/>
              <wp:positionH relativeFrom="column">
                <wp:posOffset>835025</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E11F" w14:textId="77777777" w:rsidR="00ED31D4" w:rsidRPr="008737AC" w:rsidRDefault="00ED31D4"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B8664" id="_x0000_t202" coordsize="21600,21600" o:spt="202" path="m,l,21600r21600,l21600,xe">
              <v:stroke joinstyle="miter"/>
              <v:path gradientshapeok="t" o:connecttype="rect"/>
            </v:shapetype>
            <v:shape id="Text Box 9" o:spid="_x0000_s1030" type="#_x0000_t202" style="position:absolute;margin-left:65.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qQ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BKsHqQtgIAAMEF&#10;AAAOAAAAAAAAAAAAAAAAAC4CAABkcnMvZTJvRG9jLnhtbFBLAQItABQABgAIAAAAIQArFrlG3QAA&#10;AAoBAAAPAAAAAAAAAAAAAAAAABAFAABkcnMvZG93bnJldi54bWxQSwUGAAAAAAQABADzAAAAGgYA&#10;AAAA&#10;" filled="f" stroked="f">
              <v:textbox>
                <w:txbxContent>
                  <w:p w14:paraId="0E5FE11F" w14:textId="77777777" w:rsidR="00ED31D4" w:rsidRPr="008737AC" w:rsidRDefault="00ED31D4"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14:anchorId="6B9546CF" wp14:editId="58CA6EC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D104"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14:anchorId="6907D02E" wp14:editId="6BCA6E64">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46F0" w14:textId="1A755EA2" w:rsidR="00ED31D4" w:rsidRPr="008737AC" w:rsidRDefault="00ED31D4"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w:t>
                          </w:r>
                          <w:r w:rsidR="006837D5">
                            <w:rPr>
                              <w:rFonts w:ascii="Verdana" w:hAnsi="Verdana"/>
                              <w:sz w:val="20"/>
                              <w:szCs w:val="20"/>
                              <w:lang w:val="be-BY"/>
                            </w:rPr>
                            <w:t>теоретический</w:t>
                          </w:r>
                          <w:r>
                            <w:rPr>
                              <w:rFonts w:ascii="Verdana" w:hAnsi="Verdana"/>
                              <w:sz w:val="20"/>
                              <w:szCs w:val="20"/>
                              <w:lang w:val="be-BY"/>
                            </w:rPr>
                            <w:t xml:space="preserve"> тур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D02E" id="Text Box 8" o:spid="_x0000_s1031"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vx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BTirvxtgIAAMEF&#10;AAAOAAAAAAAAAAAAAAAAAC4CAABkcnMvZTJvRG9jLnhtbFBLAQItABQABgAIAAAAIQBM5UgN3QAA&#10;AAoBAAAPAAAAAAAAAAAAAAAAABAFAABkcnMvZG93bnJldi54bWxQSwUGAAAAAAQABADzAAAAGgYA&#10;AAAA&#10;" filled="f" stroked="f">
              <v:textbox>
                <w:txbxContent>
                  <w:p w14:paraId="778E46F0" w14:textId="1A755EA2" w:rsidR="00ED31D4" w:rsidRPr="008737AC" w:rsidRDefault="00ED31D4"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w:t>
                    </w:r>
                    <w:r w:rsidR="006837D5">
                      <w:rPr>
                        <w:rFonts w:ascii="Verdana" w:hAnsi="Verdana"/>
                        <w:sz w:val="20"/>
                        <w:szCs w:val="20"/>
                        <w:lang w:val="be-BY"/>
                      </w:rPr>
                      <w:t>теоретический</w:t>
                    </w:r>
                    <w:r>
                      <w:rPr>
                        <w:rFonts w:ascii="Verdana" w:hAnsi="Verdana"/>
                        <w:sz w:val="20"/>
                        <w:szCs w:val="20"/>
                        <w:lang w:val="be-BY"/>
                      </w:rPr>
                      <w:t xml:space="preserve"> тур</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14:anchorId="4FF9F1EE" wp14:editId="42C31E30">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5B2DD"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14:paraId="1FE2ABEE" w14:textId="77777777" w:rsidR="00ED31D4" w:rsidRDefault="00ED31D4" w:rsidP="00FD3F31">
    <w:pPr>
      <w:pStyle w:val="a4"/>
    </w:pPr>
  </w:p>
  <w:p w14:paraId="55EA918A" w14:textId="77777777" w:rsidR="00ED31D4" w:rsidRDefault="00ED31D4" w:rsidP="00FD3F31">
    <w:pPr>
      <w:pStyle w:val="a4"/>
    </w:pPr>
  </w:p>
  <w:p w14:paraId="22DE514C" w14:textId="77777777" w:rsidR="00ED31D4" w:rsidRDefault="00ED31D4">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1D93F" w14:textId="77777777" w:rsidR="006837D5" w:rsidRDefault="006837D5" w:rsidP="007C1A24">
    <w:pPr>
      <w:pStyle w:val="a4"/>
    </w:pPr>
    <w:r>
      <w:rPr>
        <w:noProof/>
        <w:lang w:val="be-BY" w:eastAsia="be-BY"/>
      </w:rPr>
      <mc:AlternateContent>
        <mc:Choice Requires="wps">
          <w:drawing>
            <wp:anchor distT="0" distB="0" distL="114300" distR="114300" simplePos="0" relativeHeight="251712512" behindDoc="0" locked="0" layoutInCell="1" allowOverlap="1" wp14:anchorId="2288E072" wp14:editId="78174B5B">
              <wp:simplePos x="0" y="0"/>
              <wp:positionH relativeFrom="column">
                <wp:posOffset>835025</wp:posOffset>
              </wp:positionH>
              <wp:positionV relativeFrom="paragraph">
                <wp:posOffset>-107950</wp:posOffset>
              </wp:positionV>
              <wp:extent cx="3657600" cy="4572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FB1E" w14:textId="77777777" w:rsidR="006837D5" w:rsidRPr="00F61CE4" w:rsidRDefault="006837D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8E072" id="_x0000_t202" coordsize="21600,21600" o:spt="202" path="m,l,21600r21600,l21600,xe">
              <v:stroke joinstyle="miter"/>
              <v:path gradientshapeok="t" o:connecttype="rect"/>
            </v:shapetype>
            <v:shape id="_x0000_s1032" type="#_x0000_t202" style="position:absolute;margin-left:65.75pt;margin-top:-8.5pt;width:4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7etgIAAME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AeJ27etgIAAMEF&#10;AAAOAAAAAAAAAAAAAAAAAC4CAABkcnMvZTJvRG9jLnhtbFBLAQItABQABgAIAAAAIQArFrlG3QAA&#10;AAoBAAAPAAAAAAAAAAAAAAAAABAFAABkcnMvZG93bnJldi54bWxQSwUGAAAAAAQABADzAAAAGgYA&#10;AAAA&#10;" filled="f" stroked="f">
              <v:textbox>
                <w:txbxContent>
                  <w:p w14:paraId="18FCFB1E" w14:textId="77777777" w:rsidR="006837D5" w:rsidRPr="00F61CE4" w:rsidRDefault="006837D5"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713536" behindDoc="0" locked="0" layoutInCell="1" allowOverlap="1" wp14:anchorId="30B2C903" wp14:editId="55D641BE">
              <wp:simplePos x="0" y="0"/>
              <wp:positionH relativeFrom="column">
                <wp:posOffset>1640839</wp:posOffset>
              </wp:positionH>
              <wp:positionV relativeFrom="paragraph">
                <wp:posOffset>9525</wp:posOffset>
              </wp:positionV>
              <wp:extent cx="0" cy="310515"/>
              <wp:effectExtent l="0" t="0" r="19050" b="13335"/>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F3690" id="Line 4"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13fXpi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11488" behindDoc="0" locked="0" layoutInCell="1" allowOverlap="1" wp14:anchorId="17A50512" wp14:editId="30C03E5C">
              <wp:simplePos x="0" y="0"/>
              <wp:positionH relativeFrom="column">
                <wp:posOffset>1661795</wp:posOffset>
              </wp:positionH>
              <wp:positionV relativeFrom="paragraph">
                <wp:posOffset>-63500</wp:posOffset>
              </wp:positionV>
              <wp:extent cx="4446905" cy="457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BF5F" w14:textId="0E9C6739" w:rsidR="006837D5" w:rsidRPr="008737AC" w:rsidRDefault="006837D5"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практический тур</w:t>
                          </w:r>
                        </w:p>
                        <w:p w14:paraId="62E75ED3" w14:textId="77777777" w:rsidR="006837D5" w:rsidRPr="008737AC" w:rsidRDefault="006837D5"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0512" id="_x0000_s1033" type="#_x0000_t202" style="position:absolute;margin-left:130.85pt;margin-top:-5pt;width:350.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DhtgIAAME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DTlqDhtgIAAMEF&#10;AAAOAAAAAAAAAAAAAAAAAC4CAABkcnMvZTJvRG9jLnhtbFBLAQItABQABgAIAAAAIQBM5UgN3QAA&#10;AAoBAAAPAAAAAAAAAAAAAAAAABAFAABkcnMvZG93bnJldi54bWxQSwUGAAAAAAQABADzAAAAGgYA&#10;AAAA&#10;" filled="f" stroked="f">
              <v:textbox>
                <w:txbxContent>
                  <w:p w14:paraId="2B11BF5F" w14:textId="0E9C6739" w:rsidR="006837D5" w:rsidRPr="008737AC" w:rsidRDefault="006837D5" w:rsidP="008737AC">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практический тур</w:t>
                    </w:r>
                  </w:p>
                  <w:p w14:paraId="62E75ED3" w14:textId="77777777" w:rsidR="006837D5" w:rsidRPr="008737AC" w:rsidRDefault="006837D5" w:rsidP="008737AC"/>
                </w:txbxContent>
              </v:textbox>
            </v:shape>
          </w:pict>
        </mc:Fallback>
      </mc:AlternateContent>
    </w:r>
    <w:r>
      <w:rPr>
        <w:noProof/>
        <w:lang w:val="be-BY" w:eastAsia="be-BY"/>
      </w:rPr>
      <mc:AlternateContent>
        <mc:Choice Requires="wps">
          <w:drawing>
            <wp:anchor distT="4294967295" distB="4294967295" distL="114300" distR="114300" simplePos="0" relativeHeight="251710464" behindDoc="0" locked="0" layoutInCell="1" allowOverlap="1" wp14:anchorId="5A251973" wp14:editId="5C4E3C4C">
              <wp:simplePos x="0" y="0"/>
              <wp:positionH relativeFrom="column">
                <wp:posOffset>-148590</wp:posOffset>
              </wp:positionH>
              <wp:positionV relativeFrom="paragraph">
                <wp:posOffset>408304</wp:posOffset>
              </wp:positionV>
              <wp:extent cx="6470015"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5FA00" id="Line 5"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z3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A4y5/SNJtiRAdfQooh0VjnP3HdoWCUWALnCExOW+cDEVIMIeEepTdC&#10;yqi2VKgv8WI6mcYEp6VgwRnCnD3sK2nRiYR5iV+sCjyPYVYfFYtgLSdsfbM9EfJqw+VSBTwoBejc&#10;rOtA/Fiki/V8Pc9H+WS2HuVpXY8+bqp8NNtkT9P6Q11VdfYzUMvyohWMcRXYDcOZ5X8n/u2ZXMfq&#10;Pp73NiRv0WO/gOzwj6SjlkG+6yDsNbvs7KAxzGMMvr2dMPCPe7AfX/jqF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l&#10;CHz3EwIAACkEAAAOAAAAAAAAAAAAAAAAAC4CAABkcnMvZTJvRG9jLnhtbFBLAQItABQABgAIAAAA&#10;IQA9kh3K3gAAAAkBAAAPAAAAAAAAAAAAAAAAAG0EAABkcnMvZG93bnJldi54bWxQSwUGAAAAAAQA&#10;BADzAAAAeAUAAAAA&#10;"/>
          </w:pict>
        </mc:Fallback>
      </mc:AlternateContent>
    </w:r>
  </w:p>
  <w:p w14:paraId="49280294" w14:textId="77777777" w:rsidR="006837D5" w:rsidRDefault="006837D5" w:rsidP="007C1A24">
    <w:pPr>
      <w:pStyle w:val="a4"/>
    </w:pPr>
  </w:p>
  <w:p w14:paraId="1EF7C68D" w14:textId="77777777" w:rsidR="006837D5" w:rsidRDefault="006837D5">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540C" w14:textId="77777777" w:rsidR="00ED31D4" w:rsidRDefault="00ED31D4" w:rsidP="007C1A24">
    <w:pPr>
      <w:pStyle w:val="a4"/>
    </w:pPr>
    <w:r>
      <w:rPr>
        <w:noProof/>
        <w:lang w:val="be-BY" w:eastAsia="be-BY"/>
      </w:rPr>
      <mc:AlternateContent>
        <mc:Choice Requires="wps">
          <w:drawing>
            <wp:anchor distT="0" distB="0" distL="114300" distR="114300" simplePos="0" relativeHeight="251693056" behindDoc="0" locked="0" layoutInCell="1" allowOverlap="1" wp14:anchorId="6722E924" wp14:editId="4157063C">
              <wp:simplePos x="0" y="0"/>
              <wp:positionH relativeFrom="column">
                <wp:posOffset>835025</wp:posOffset>
              </wp:positionH>
              <wp:positionV relativeFrom="paragraph">
                <wp:posOffset>-107950</wp:posOffset>
              </wp:positionV>
              <wp:extent cx="3657600" cy="4572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1C4C0" w14:textId="3D881F47" w:rsidR="00ED31D4" w:rsidRPr="00701B43"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sidR="00701B43">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2E924" id="_x0000_t202" coordsize="21600,21600" o:spt="202" path="m,l,21600r21600,l21600,xe">
              <v:stroke joinstyle="miter"/>
              <v:path gradientshapeok="t" o:connecttype="rect"/>
            </v:shapetype>
            <v:shape id="_x0000_s1034" type="#_x0000_t202" style="position:absolute;margin-left:65.75pt;margin-top:-8.5pt;width:4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" filled="f" stroked="f">
              <v:textbox>
                <w:txbxContent>
                  <w:p w14:paraId="49F1C4C0" w14:textId="3D881F47" w:rsidR="00ED31D4" w:rsidRPr="00701B43"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sidR="00701B43">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694080" behindDoc="0" locked="0" layoutInCell="1" allowOverlap="1" wp14:anchorId="429704D0" wp14:editId="36A0714F">
              <wp:simplePos x="0" y="0"/>
              <wp:positionH relativeFrom="column">
                <wp:posOffset>1640839</wp:posOffset>
              </wp:positionH>
              <wp:positionV relativeFrom="paragraph">
                <wp:posOffset>9525</wp:posOffset>
              </wp:positionV>
              <wp:extent cx="0" cy="310515"/>
              <wp:effectExtent l="0" t="0" r="19050" b="133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63828" id="Line 4"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CpKAIAAF8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BpGGCp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692032" behindDoc="0" locked="0" layoutInCell="1" allowOverlap="1" wp14:anchorId="4427C40F" wp14:editId="44993D8E">
              <wp:simplePos x="0" y="0"/>
              <wp:positionH relativeFrom="column">
                <wp:posOffset>1661795</wp:posOffset>
              </wp:positionH>
              <wp:positionV relativeFrom="paragraph">
                <wp:posOffset>-63500</wp:posOffset>
              </wp:positionV>
              <wp:extent cx="4446905" cy="4572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B923" w14:textId="77777777" w:rsidR="00ED31D4" w:rsidRPr="008737AC" w:rsidRDefault="00ED31D4"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теоретический тур</w:t>
                          </w:r>
                        </w:p>
                        <w:p w14:paraId="12AA671C" w14:textId="77777777" w:rsidR="00ED31D4" w:rsidRPr="008737AC" w:rsidRDefault="00ED31D4" w:rsidP="00CA28FA"/>
                        <w:p w14:paraId="2E424629" w14:textId="77777777" w:rsidR="00ED31D4" w:rsidRPr="00CA28FA" w:rsidRDefault="00ED31D4"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C40F" id="_x0000_s1035" type="#_x0000_t202" style="position:absolute;margin-left:130.85pt;margin-top:-5pt;width:350.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kqtgIAAMA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" filled="f" stroked="f">
              <v:textbox>
                <w:txbxContent>
                  <w:p w14:paraId="6F6BB923" w14:textId="77777777" w:rsidR="00ED31D4" w:rsidRPr="008737AC" w:rsidRDefault="00ED31D4"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теоретический тур</w:t>
                    </w:r>
                  </w:p>
                  <w:p w14:paraId="12AA671C" w14:textId="77777777" w:rsidR="00ED31D4" w:rsidRPr="008737AC" w:rsidRDefault="00ED31D4" w:rsidP="00CA28FA"/>
                  <w:p w14:paraId="2E424629" w14:textId="77777777" w:rsidR="00ED31D4" w:rsidRPr="00CA28FA" w:rsidRDefault="00ED31D4" w:rsidP="00CA28FA"/>
                </w:txbxContent>
              </v:textbox>
            </v:shape>
          </w:pict>
        </mc:Fallback>
      </mc:AlternateContent>
    </w:r>
    <w:r>
      <w:rPr>
        <w:noProof/>
        <w:lang w:val="be-BY" w:eastAsia="be-BY"/>
      </w:rPr>
      <mc:AlternateContent>
        <mc:Choice Requires="wps">
          <w:drawing>
            <wp:anchor distT="4294967295" distB="4294967295" distL="114300" distR="114300" simplePos="0" relativeHeight="251691008" behindDoc="0" locked="0" layoutInCell="1" allowOverlap="1" wp14:anchorId="45DB3CB7" wp14:editId="06B500F1">
              <wp:simplePos x="0" y="0"/>
              <wp:positionH relativeFrom="column">
                <wp:posOffset>-148590</wp:posOffset>
              </wp:positionH>
              <wp:positionV relativeFrom="paragraph">
                <wp:posOffset>408304</wp:posOffset>
              </wp:positionV>
              <wp:extent cx="647001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3794D" id="Line 5"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32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Esf0rTDGjRwZeQYkg01vlPXHcoGCWWwDkCk9PW+UCEFENIuEfpjZAy&#10;ii0V6ku8mE6mMcFpKVhwhjBnD/tKWnQiYVziF6sCz2OY1UfFIljLCVvfbE+EvNpwuVQBD0oBOjfr&#10;Og8/FuliPV/P81E+ma1HeVrXo4+bKh/NNtnTtP5QV1Wd/QzUsrxoBWNcBXbDbGb532l/eyXXqbpP&#10;570NyVv02C8gO/wj6ahlkO86CHvNLjs7aAzjGINvTyfM++Me7McHvvoF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L3at&#10;9hECAAAoBAAADgAAAAAAAAAAAAAAAAAuAgAAZHJzL2Uyb0RvYy54bWxQSwECLQAUAAYACAAAACEA&#10;PZIdyt4AAAAJAQAADwAAAAAAAAAAAAAAAABrBAAAZHJzL2Rvd25yZXYueG1sUEsFBgAAAAAEAAQA&#10;8wAAAHYFAAAAAA==&#10;"/>
          </w:pict>
        </mc:Fallback>
      </mc:AlternateContent>
    </w:r>
  </w:p>
  <w:p w14:paraId="51D0391C" w14:textId="77777777" w:rsidR="00ED31D4" w:rsidRDefault="00ED31D4" w:rsidP="007C1A24">
    <w:pPr>
      <w:pStyle w:val="a4"/>
    </w:pPr>
  </w:p>
  <w:p w14:paraId="3C2BBE9D" w14:textId="77777777" w:rsidR="00ED31D4" w:rsidRDefault="00ED31D4">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12BB" w14:textId="77777777" w:rsidR="00ED31D4" w:rsidRDefault="00ED31D4" w:rsidP="00FD3F31">
    <w:pPr>
      <w:pStyle w:val="a4"/>
    </w:pPr>
    <w:r>
      <w:rPr>
        <w:noProof/>
        <w:lang w:val="be-BY" w:eastAsia="be-BY"/>
      </w:rPr>
      <mc:AlternateContent>
        <mc:Choice Requires="wps">
          <w:drawing>
            <wp:anchor distT="0" distB="0" distL="114300" distR="114300" simplePos="0" relativeHeight="251687936" behindDoc="0" locked="0" layoutInCell="1" allowOverlap="1" wp14:anchorId="68F1C376" wp14:editId="1DE482A0">
              <wp:simplePos x="0" y="0"/>
              <wp:positionH relativeFrom="column">
                <wp:posOffset>835025</wp:posOffset>
              </wp:positionH>
              <wp:positionV relativeFrom="paragraph">
                <wp:posOffset>-107950</wp:posOffset>
              </wp:positionV>
              <wp:extent cx="3657600" cy="457200"/>
              <wp:effectExtent l="0" t="0" r="0" b="0"/>
              <wp:wrapNone/>
              <wp:docPr id="3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8485" w14:textId="77777777" w:rsidR="00ED31D4" w:rsidRPr="00FD3F31" w:rsidRDefault="00ED31D4"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1C376" id="_x0000_t202" coordsize="21600,21600" o:spt="202" path="m,l,21600r21600,l21600,xe">
              <v:stroke joinstyle="miter"/>
              <v:path gradientshapeok="t" o:connecttype="rect"/>
            </v:shapetype>
            <v:shape id="_x0000_s1036" type="#_x0000_t202" style="position:absolute;margin-left:65.75pt;margin-top:-8.5pt;width:4in;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" filled="f" stroked="f">
              <v:textbox>
                <w:txbxContent>
                  <w:p w14:paraId="38C88485" w14:textId="77777777" w:rsidR="00ED31D4" w:rsidRPr="00FD3F31" w:rsidRDefault="00ED31D4" w:rsidP="00FD3F31">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2012</w:t>
                    </w:r>
                  </w:p>
                </w:txbxContent>
              </v:textbox>
            </v:shape>
          </w:pict>
        </mc:Fallback>
      </mc:AlternateContent>
    </w:r>
    <w:r>
      <w:rPr>
        <w:noProof/>
        <w:lang w:val="be-BY" w:eastAsia="be-BY"/>
      </w:rPr>
      <mc:AlternateContent>
        <mc:Choice Requires="wps">
          <w:drawing>
            <wp:anchor distT="0" distB="0" distL="114299" distR="114299" simplePos="0" relativeHeight="251688960" behindDoc="0" locked="0" layoutInCell="1" allowOverlap="1" wp14:anchorId="6273F828" wp14:editId="1604140A">
              <wp:simplePos x="0" y="0"/>
              <wp:positionH relativeFrom="column">
                <wp:posOffset>1640839</wp:posOffset>
              </wp:positionH>
              <wp:positionV relativeFrom="paragraph">
                <wp:posOffset>9525</wp:posOffset>
              </wp:positionV>
              <wp:extent cx="0" cy="310515"/>
              <wp:effectExtent l="0" t="0" r="19050" b="13335"/>
              <wp:wrapNone/>
              <wp:docPr id="30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959A5" id="Line 10"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g1LAIAAGI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" strokecolor="black [3213]" strokeweight="1.25pt"/>
          </w:pict>
        </mc:Fallback>
      </mc:AlternateContent>
    </w:r>
    <w:r>
      <w:rPr>
        <w:noProof/>
        <w:lang w:val="be-BY" w:eastAsia="be-BY"/>
      </w:rPr>
      <mc:AlternateContent>
        <mc:Choice Requires="wps">
          <w:drawing>
            <wp:anchor distT="0" distB="0" distL="114300" distR="114300" simplePos="0" relativeHeight="251686912" behindDoc="0" locked="0" layoutInCell="1" allowOverlap="1" wp14:anchorId="358180A0" wp14:editId="44304E6B">
              <wp:simplePos x="0" y="0"/>
              <wp:positionH relativeFrom="column">
                <wp:posOffset>1661795</wp:posOffset>
              </wp:positionH>
              <wp:positionV relativeFrom="paragraph">
                <wp:posOffset>-63500</wp:posOffset>
              </wp:positionV>
              <wp:extent cx="4446905" cy="457200"/>
              <wp:effectExtent l="0" t="0" r="0" b="0"/>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288F" w14:textId="77777777" w:rsidR="00ED31D4" w:rsidRPr="009E1030" w:rsidRDefault="00ED31D4"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180A0" id="_x0000_s1037" type="#_x0000_t202" style="position:absolute;margin-left:130.85pt;margin-top:-5pt;width:350.1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iHtwIAAMI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x4w4h7cCAADC&#10;BQAADgAAAAAAAAAAAAAAAAAuAgAAZHJzL2Uyb0RvYy54bWxQSwECLQAUAAYACAAAACEATOVIDd0A&#10;AAAKAQAADwAAAAAAAAAAAAAAAAARBQAAZHJzL2Rvd25yZXYueG1sUEsFBgAAAAAEAAQA8wAAABsG&#10;AAAAAA==&#10;" filled="f" stroked="f">
              <v:textbox>
                <w:txbxContent>
                  <w:p w14:paraId="6AB5288F" w14:textId="77777777" w:rsidR="00ED31D4" w:rsidRPr="009E1030" w:rsidRDefault="00ED31D4" w:rsidP="00FD3F31">
                    <w:pPr>
                      <w:spacing w:after="0" w:line="240" w:lineRule="auto"/>
                      <w:rPr>
                        <w:rFonts w:ascii="Verdana" w:eastAsia="Calibri" w:hAnsi="Verdana" w:cs="Times New Roman"/>
                      </w:rPr>
                    </w:pPr>
                    <w:r w:rsidRPr="009E1030">
                      <w:rPr>
                        <w:rFonts w:ascii="Verdana" w:hAnsi="Verdana"/>
                        <w:sz w:val="24"/>
                        <w:szCs w:val="24"/>
                      </w:rPr>
                      <w:t>Районная</w:t>
                    </w:r>
                    <w:r w:rsidRPr="009E1030">
                      <w:rPr>
                        <w:rFonts w:ascii="Verdana" w:eastAsia="Calibri" w:hAnsi="Verdana" w:cs="Times New Roman"/>
                        <w:sz w:val="24"/>
                        <w:szCs w:val="24"/>
                      </w:rPr>
                      <w:t xml:space="preserve"> олимпиада по астрономии</w:t>
                    </w:r>
                    <w:r w:rsidRPr="009E1030">
                      <w:rPr>
                        <w:rFonts w:ascii="Verdana" w:hAnsi="Verdana"/>
                        <w:sz w:val="24"/>
                        <w:szCs w:val="24"/>
                      </w:rPr>
                      <w:t>, г. Минск</w:t>
                    </w:r>
                    <w:r>
                      <w:rPr>
                        <w:rFonts w:ascii="Verdana" w:hAnsi="Verdana"/>
                      </w:rPr>
                      <w:br/>
                    </w:r>
                    <w:r>
                      <w:rPr>
                        <w:rFonts w:ascii="Verdana" w:hAnsi="Verdana"/>
                        <w:sz w:val="20"/>
                        <w:szCs w:val="20"/>
                      </w:rPr>
                      <w:t>Решения практического тура</w:t>
                    </w:r>
                  </w:p>
                </w:txbxContent>
              </v:textbox>
            </v:shape>
          </w:pict>
        </mc:Fallback>
      </mc:AlternateContent>
    </w:r>
    <w:r>
      <w:rPr>
        <w:noProof/>
        <w:lang w:val="be-BY" w:eastAsia="be-BY"/>
      </w:rPr>
      <mc:AlternateContent>
        <mc:Choice Requires="wps">
          <w:drawing>
            <wp:anchor distT="4294967295" distB="4294967295" distL="114300" distR="114300" simplePos="0" relativeHeight="251685888" behindDoc="0" locked="0" layoutInCell="1" allowOverlap="1" wp14:anchorId="0C3D45FA" wp14:editId="25B238E6">
              <wp:simplePos x="0" y="0"/>
              <wp:positionH relativeFrom="column">
                <wp:posOffset>-148590</wp:posOffset>
              </wp:positionH>
              <wp:positionV relativeFrom="paragraph">
                <wp:posOffset>408304</wp:posOffset>
              </wp:positionV>
              <wp:extent cx="6470015" cy="0"/>
              <wp:effectExtent l="0" t="0" r="0" b="0"/>
              <wp:wrapNone/>
              <wp:docPr id="30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98166" id="Line 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K3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XJitxQCAAAqBAAADgAAAAAAAAAAAAAAAAAuAgAAZHJzL2Uyb0RvYy54bWxQSwECLQAUAAYACAAA&#10;ACEAPZIdyt4AAAAJAQAADwAAAAAAAAAAAAAAAABuBAAAZHJzL2Rvd25yZXYueG1sUEsFBgAAAAAE&#10;AAQA8wAAAHkFAAAAAA==&#10;"/>
          </w:pict>
        </mc:Fallback>
      </mc:AlternateContent>
    </w:r>
  </w:p>
  <w:p w14:paraId="01C15240" w14:textId="77777777" w:rsidR="00ED31D4" w:rsidRDefault="00ED31D4" w:rsidP="00FD3F31">
    <w:pPr>
      <w:pStyle w:val="a4"/>
    </w:pPr>
  </w:p>
  <w:p w14:paraId="707D0B35" w14:textId="77777777" w:rsidR="00ED31D4" w:rsidRDefault="00ED31D4" w:rsidP="00FD3F31">
    <w:pPr>
      <w:pStyle w:val="a4"/>
    </w:pPr>
  </w:p>
  <w:p w14:paraId="0823E5AC" w14:textId="77777777" w:rsidR="00ED31D4" w:rsidRDefault="00ED31D4">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A1C7" w14:textId="77777777" w:rsidR="00ED31D4" w:rsidRDefault="00ED31D4" w:rsidP="007C1A24">
    <w:pPr>
      <w:pStyle w:val="a4"/>
    </w:pPr>
    <w:r>
      <w:rPr>
        <w:noProof/>
        <w:lang w:val="be-BY" w:eastAsia="be-BY"/>
      </w:rPr>
      <mc:AlternateContent>
        <mc:Choice Requires="wps">
          <w:drawing>
            <wp:anchor distT="0" distB="0" distL="114300" distR="114300" simplePos="0" relativeHeight="251707392" behindDoc="0" locked="0" layoutInCell="1" allowOverlap="1" wp14:anchorId="413DA86B" wp14:editId="7572FB0B">
              <wp:simplePos x="0" y="0"/>
              <wp:positionH relativeFrom="column">
                <wp:posOffset>835025</wp:posOffset>
              </wp:positionH>
              <wp:positionV relativeFrom="paragraph">
                <wp:posOffset>-107950</wp:posOffset>
              </wp:positionV>
              <wp:extent cx="3657600" cy="4572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B92B3" w14:textId="5DD9B234" w:rsidR="00ED31D4" w:rsidRPr="00701B43"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sidR="00701B43">
                            <w:rPr>
                              <w:rFonts w:ascii="Carolina" w:eastAsia="Calibri" w:hAnsi="Carolina" w:cs="Times New Roman"/>
                              <w:b/>
                              <w:color w:val="000000"/>
                              <w:sz w:val="52"/>
                              <w:szCs w:val="5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DA86B" id="_x0000_t202" coordsize="21600,21600" o:spt="202" path="m,l,21600r21600,l21600,xe">
              <v:stroke joinstyle="miter"/>
              <v:path gradientshapeok="t" o:connecttype="rect"/>
            </v:shapetype>
            <v:shape id="_x0000_s1038" type="#_x0000_t202" style="position:absolute;margin-left:65.75pt;margin-top:-8.5pt;width:4in;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" filled="f" stroked="f">
              <v:textbox>
                <w:txbxContent>
                  <w:p w14:paraId="70BB92B3" w14:textId="5DD9B234" w:rsidR="00ED31D4" w:rsidRPr="00701B43" w:rsidRDefault="00ED31D4" w:rsidP="007C1A24">
                    <w:pPr>
                      <w:rPr>
                        <w:rFonts w:ascii="Carolina" w:eastAsia="Calibri" w:hAnsi="Carolina" w:cs="Times New Roman"/>
                        <w:b/>
                        <w:color w:val="000000"/>
                        <w:sz w:val="52"/>
                        <w:szCs w:val="52"/>
                      </w:rPr>
                    </w:pPr>
                    <w:r>
                      <w:rPr>
                        <w:rFonts w:ascii="Carolina" w:eastAsia="Calibri" w:hAnsi="Carolina" w:cs="Times New Roman"/>
                        <w:b/>
                        <w:color w:val="000000"/>
                        <w:sz w:val="52"/>
                        <w:szCs w:val="52"/>
                        <w:lang w:val="en-US"/>
                      </w:rPr>
                      <w:t>201</w:t>
                    </w:r>
                    <w:r w:rsidR="00701B43">
                      <w:rPr>
                        <w:rFonts w:ascii="Carolina" w:eastAsia="Calibri" w:hAnsi="Carolina" w:cs="Times New Roman"/>
                        <w:b/>
                        <w:color w:val="000000"/>
                        <w:sz w:val="52"/>
                        <w:szCs w:val="52"/>
                      </w:rPr>
                      <w:t>8</w:t>
                    </w:r>
                  </w:p>
                </w:txbxContent>
              </v:textbox>
            </v:shape>
          </w:pict>
        </mc:Fallback>
      </mc:AlternateContent>
    </w:r>
    <w:r>
      <w:rPr>
        <w:noProof/>
        <w:lang w:val="be-BY" w:eastAsia="be-BY"/>
      </w:rPr>
      <mc:AlternateContent>
        <mc:Choice Requires="wps">
          <w:drawing>
            <wp:anchor distT="0" distB="0" distL="114299" distR="114299" simplePos="0" relativeHeight="251708416" behindDoc="0" locked="0" layoutInCell="1" allowOverlap="1" wp14:anchorId="5715BD98" wp14:editId="78175FEF">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70FC7"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DeKSC+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06368" behindDoc="0" locked="0" layoutInCell="1" allowOverlap="1" wp14:anchorId="33C84D5C" wp14:editId="264C8DE0">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3167" w14:textId="77777777" w:rsidR="00ED31D4" w:rsidRPr="008737AC" w:rsidRDefault="00ED31D4"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практический тур</w:t>
                          </w:r>
                        </w:p>
                        <w:p w14:paraId="78742A69" w14:textId="77777777" w:rsidR="00ED31D4" w:rsidRPr="008737AC" w:rsidRDefault="00ED31D4" w:rsidP="00CA28FA"/>
                        <w:p w14:paraId="1B8BF0DD" w14:textId="77777777" w:rsidR="00ED31D4" w:rsidRPr="00CA28FA" w:rsidRDefault="00ED31D4"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84D5C" id="_x0000_s1039"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Ua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" filled="f" stroked="f">
              <v:textbox>
                <w:txbxContent>
                  <w:p w14:paraId="4E003167" w14:textId="77777777" w:rsidR="00ED31D4" w:rsidRPr="008737AC" w:rsidRDefault="00ED31D4" w:rsidP="00CA28FA">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практический тур</w:t>
                    </w:r>
                  </w:p>
                  <w:p w14:paraId="78742A69" w14:textId="77777777" w:rsidR="00ED31D4" w:rsidRPr="008737AC" w:rsidRDefault="00ED31D4" w:rsidP="00CA28FA"/>
                  <w:p w14:paraId="1B8BF0DD" w14:textId="77777777" w:rsidR="00ED31D4" w:rsidRPr="00CA28FA" w:rsidRDefault="00ED31D4" w:rsidP="00CA28FA"/>
                </w:txbxContent>
              </v:textbox>
            </v:shape>
          </w:pict>
        </mc:Fallback>
      </mc:AlternateContent>
    </w:r>
    <w:r>
      <w:rPr>
        <w:noProof/>
        <w:lang w:val="be-BY" w:eastAsia="be-BY"/>
      </w:rPr>
      <mc:AlternateContent>
        <mc:Choice Requires="wps">
          <w:drawing>
            <wp:anchor distT="4294967295" distB="4294967295" distL="114300" distR="114300" simplePos="0" relativeHeight="251705344" behindDoc="0" locked="0" layoutInCell="1" allowOverlap="1" wp14:anchorId="61EBA0D7" wp14:editId="27864979">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9EE3A"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14:paraId="22AF351F" w14:textId="77777777" w:rsidR="00ED31D4" w:rsidRDefault="00ED31D4" w:rsidP="007C1A24">
    <w:pPr>
      <w:pStyle w:val="a4"/>
    </w:pPr>
  </w:p>
  <w:p w14:paraId="3695BA68" w14:textId="77777777" w:rsidR="00ED31D4" w:rsidRDefault="00ED31D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C30FA"/>
    <w:multiLevelType w:val="hybridMultilevel"/>
    <w:tmpl w:val="3B905AB2"/>
    <w:lvl w:ilvl="0" w:tplc="0423000F">
      <w:start w:val="1"/>
      <w:numFmt w:val="decimal"/>
      <w:lvlText w:val="%1."/>
      <w:lvlJc w:val="left"/>
      <w:pPr>
        <w:ind w:left="1440" w:hanging="360"/>
      </w:pPr>
    </w:lvl>
    <w:lvl w:ilvl="1" w:tplc="04230019" w:tentative="1">
      <w:start w:val="1"/>
      <w:numFmt w:val="lowerLetter"/>
      <w:lvlText w:val="%2."/>
      <w:lvlJc w:val="left"/>
      <w:pPr>
        <w:ind w:left="2160" w:hanging="360"/>
      </w:pPr>
    </w:lvl>
    <w:lvl w:ilvl="2" w:tplc="0423001B" w:tentative="1">
      <w:start w:val="1"/>
      <w:numFmt w:val="lowerRoman"/>
      <w:lvlText w:val="%3."/>
      <w:lvlJc w:val="right"/>
      <w:pPr>
        <w:ind w:left="2880" w:hanging="180"/>
      </w:pPr>
    </w:lvl>
    <w:lvl w:ilvl="3" w:tplc="0423000F" w:tentative="1">
      <w:start w:val="1"/>
      <w:numFmt w:val="decimal"/>
      <w:lvlText w:val="%4."/>
      <w:lvlJc w:val="left"/>
      <w:pPr>
        <w:ind w:left="3600" w:hanging="360"/>
      </w:pPr>
    </w:lvl>
    <w:lvl w:ilvl="4" w:tplc="04230019" w:tentative="1">
      <w:start w:val="1"/>
      <w:numFmt w:val="lowerLetter"/>
      <w:lvlText w:val="%5."/>
      <w:lvlJc w:val="left"/>
      <w:pPr>
        <w:ind w:left="4320" w:hanging="360"/>
      </w:pPr>
    </w:lvl>
    <w:lvl w:ilvl="5" w:tplc="0423001B" w:tentative="1">
      <w:start w:val="1"/>
      <w:numFmt w:val="lowerRoman"/>
      <w:lvlText w:val="%6."/>
      <w:lvlJc w:val="right"/>
      <w:pPr>
        <w:ind w:left="5040" w:hanging="180"/>
      </w:pPr>
    </w:lvl>
    <w:lvl w:ilvl="6" w:tplc="0423000F" w:tentative="1">
      <w:start w:val="1"/>
      <w:numFmt w:val="decimal"/>
      <w:lvlText w:val="%7."/>
      <w:lvlJc w:val="left"/>
      <w:pPr>
        <w:ind w:left="5760" w:hanging="360"/>
      </w:pPr>
    </w:lvl>
    <w:lvl w:ilvl="7" w:tplc="04230019" w:tentative="1">
      <w:start w:val="1"/>
      <w:numFmt w:val="lowerLetter"/>
      <w:lvlText w:val="%8."/>
      <w:lvlJc w:val="left"/>
      <w:pPr>
        <w:ind w:left="6480" w:hanging="360"/>
      </w:pPr>
    </w:lvl>
    <w:lvl w:ilvl="8" w:tplc="0423001B" w:tentative="1">
      <w:start w:val="1"/>
      <w:numFmt w:val="lowerRoman"/>
      <w:lvlText w:val="%9."/>
      <w:lvlJc w:val="right"/>
      <w:pPr>
        <w:ind w:left="7200" w:hanging="180"/>
      </w:pPr>
    </w:lvl>
  </w:abstractNum>
  <w:abstractNum w:abstractNumId="1"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2"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29F96709"/>
    <w:multiLevelType w:val="hybridMultilevel"/>
    <w:tmpl w:val="C6647382"/>
    <w:lvl w:ilvl="0" w:tplc="AF54A4D4">
      <w:start w:val="1"/>
      <w:numFmt w:val="decimal"/>
      <w:lvlText w:val="%1."/>
      <w:lvlJc w:val="left"/>
      <w:pPr>
        <w:ind w:left="720" w:hanging="360"/>
      </w:pPr>
      <w:rPr>
        <w:b/>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6"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7"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8" w15:restartNumberingAfterBreak="0">
    <w:nsid w:val="6FFE3DE9"/>
    <w:multiLevelType w:val="hybridMultilevel"/>
    <w:tmpl w:val="C8029F98"/>
    <w:lvl w:ilvl="0" w:tplc="F8EC0ADA">
      <w:start w:val="1"/>
      <w:numFmt w:val="decimal"/>
      <w:lvlText w:val="%1."/>
      <w:lvlJc w:val="left"/>
      <w:pPr>
        <w:ind w:left="454" w:hanging="360"/>
      </w:pPr>
      <w:rPr>
        <w:rFonts w:hint="default"/>
        <w:b/>
      </w:rPr>
    </w:lvl>
    <w:lvl w:ilvl="1" w:tplc="04230019">
      <w:start w:val="1"/>
      <w:numFmt w:val="lowerLetter"/>
      <w:lvlText w:val="%2."/>
      <w:lvlJc w:val="left"/>
      <w:pPr>
        <w:ind w:left="360"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9"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0"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1" w15:restartNumberingAfterBreak="0">
    <w:nsid w:val="76155814"/>
    <w:multiLevelType w:val="hybridMultilevel"/>
    <w:tmpl w:val="DAF0AEE8"/>
    <w:lvl w:ilvl="0" w:tplc="F8EC0ADA">
      <w:start w:val="1"/>
      <w:numFmt w:val="decimal"/>
      <w:lvlText w:val="%1."/>
      <w:lvlJc w:val="left"/>
      <w:pPr>
        <w:ind w:left="454" w:hanging="360"/>
      </w:pPr>
      <w:rPr>
        <w:rFonts w:hint="default"/>
        <w:b/>
      </w:rPr>
    </w:lvl>
    <w:lvl w:ilvl="1" w:tplc="04230019">
      <w:start w:val="1"/>
      <w:numFmt w:val="lowerLetter"/>
      <w:lvlText w:val="%2."/>
      <w:lvlJc w:val="left"/>
      <w:pPr>
        <w:ind w:left="360"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2"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3"/>
  </w:num>
  <w:num w:numId="2">
    <w:abstractNumId w:val="11"/>
  </w:num>
  <w:num w:numId="3">
    <w:abstractNumId w:val="1"/>
  </w:num>
  <w:num w:numId="4">
    <w:abstractNumId w:val="6"/>
  </w:num>
  <w:num w:numId="5">
    <w:abstractNumId w:val="4"/>
  </w:num>
  <w:num w:numId="6">
    <w:abstractNumId w:val="2"/>
  </w:num>
  <w:num w:numId="7">
    <w:abstractNumId w:val="10"/>
  </w:num>
  <w:num w:numId="8">
    <w:abstractNumId w:val="5"/>
  </w:num>
  <w:num w:numId="9">
    <w:abstractNumId w:val="7"/>
  </w:num>
  <w:num w:numId="10">
    <w:abstractNumId w:val="12"/>
  </w:num>
  <w:num w:numId="11">
    <w:abstractNumId w:val="9"/>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141"/>
  <w:characterSpacingControl w:val="doNotCompress"/>
  <w:hdrShapeDefaults>
    <o:shapedefaults v:ext="edit" spidmax="2049"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5B"/>
    <w:rsid w:val="00004D9E"/>
    <w:rsid w:val="00012124"/>
    <w:rsid w:val="000278CE"/>
    <w:rsid w:val="0003603E"/>
    <w:rsid w:val="00042B65"/>
    <w:rsid w:val="00046328"/>
    <w:rsid w:val="00046648"/>
    <w:rsid w:val="000546A9"/>
    <w:rsid w:val="000602A6"/>
    <w:rsid w:val="00061CD1"/>
    <w:rsid w:val="00063B40"/>
    <w:rsid w:val="00065503"/>
    <w:rsid w:val="000826BA"/>
    <w:rsid w:val="00084382"/>
    <w:rsid w:val="00087010"/>
    <w:rsid w:val="00094075"/>
    <w:rsid w:val="00094550"/>
    <w:rsid w:val="000965AE"/>
    <w:rsid w:val="000A2B31"/>
    <w:rsid w:val="000B0371"/>
    <w:rsid w:val="000B41D3"/>
    <w:rsid w:val="000C0DD1"/>
    <w:rsid w:val="000C6E3D"/>
    <w:rsid w:val="000D119D"/>
    <w:rsid w:val="000E7990"/>
    <w:rsid w:val="001058CD"/>
    <w:rsid w:val="00110941"/>
    <w:rsid w:val="0011754D"/>
    <w:rsid w:val="0012063A"/>
    <w:rsid w:val="001414BC"/>
    <w:rsid w:val="0014648F"/>
    <w:rsid w:val="0015004E"/>
    <w:rsid w:val="001528B6"/>
    <w:rsid w:val="00153080"/>
    <w:rsid w:val="00154B17"/>
    <w:rsid w:val="00156432"/>
    <w:rsid w:val="00172C93"/>
    <w:rsid w:val="001871F2"/>
    <w:rsid w:val="00190142"/>
    <w:rsid w:val="00190232"/>
    <w:rsid w:val="00192543"/>
    <w:rsid w:val="001A3CCA"/>
    <w:rsid w:val="001B1A72"/>
    <w:rsid w:val="001D5282"/>
    <w:rsid w:val="001E5D0E"/>
    <w:rsid w:val="00207697"/>
    <w:rsid w:val="00212B16"/>
    <w:rsid w:val="002203AF"/>
    <w:rsid w:val="002229B8"/>
    <w:rsid w:val="00226A6F"/>
    <w:rsid w:val="00226F71"/>
    <w:rsid w:val="00231B28"/>
    <w:rsid w:val="00235AE8"/>
    <w:rsid w:val="00237900"/>
    <w:rsid w:val="00251D9B"/>
    <w:rsid w:val="00262962"/>
    <w:rsid w:val="00262CC0"/>
    <w:rsid w:val="002661F6"/>
    <w:rsid w:val="002755D7"/>
    <w:rsid w:val="00276DF8"/>
    <w:rsid w:val="00297532"/>
    <w:rsid w:val="002B6A25"/>
    <w:rsid w:val="002B76D1"/>
    <w:rsid w:val="002B7F3D"/>
    <w:rsid w:val="002C4ABD"/>
    <w:rsid w:val="002C7DF0"/>
    <w:rsid w:val="002D21CA"/>
    <w:rsid w:val="002E2D24"/>
    <w:rsid w:val="002F3FC1"/>
    <w:rsid w:val="00301801"/>
    <w:rsid w:val="00306BE9"/>
    <w:rsid w:val="00312091"/>
    <w:rsid w:val="00316037"/>
    <w:rsid w:val="00320210"/>
    <w:rsid w:val="00322EAF"/>
    <w:rsid w:val="0032475A"/>
    <w:rsid w:val="00333677"/>
    <w:rsid w:val="00335D85"/>
    <w:rsid w:val="0034602B"/>
    <w:rsid w:val="00352219"/>
    <w:rsid w:val="00357C26"/>
    <w:rsid w:val="00364B45"/>
    <w:rsid w:val="00370319"/>
    <w:rsid w:val="00377C76"/>
    <w:rsid w:val="00387713"/>
    <w:rsid w:val="00387ACA"/>
    <w:rsid w:val="00396A06"/>
    <w:rsid w:val="003A260C"/>
    <w:rsid w:val="003A314D"/>
    <w:rsid w:val="003B67C5"/>
    <w:rsid w:val="003D592D"/>
    <w:rsid w:val="003E3C8F"/>
    <w:rsid w:val="003E51D9"/>
    <w:rsid w:val="003E551A"/>
    <w:rsid w:val="0040383A"/>
    <w:rsid w:val="00412FA8"/>
    <w:rsid w:val="0041641C"/>
    <w:rsid w:val="0042256D"/>
    <w:rsid w:val="0043282C"/>
    <w:rsid w:val="00434B6B"/>
    <w:rsid w:val="00434C2B"/>
    <w:rsid w:val="0044545C"/>
    <w:rsid w:val="00454F18"/>
    <w:rsid w:val="004655A5"/>
    <w:rsid w:val="004719D4"/>
    <w:rsid w:val="00471E8E"/>
    <w:rsid w:val="00474D31"/>
    <w:rsid w:val="00480B90"/>
    <w:rsid w:val="004850E5"/>
    <w:rsid w:val="00486D77"/>
    <w:rsid w:val="00487D2E"/>
    <w:rsid w:val="004B0FD3"/>
    <w:rsid w:val="004B5DA4"/>
    <w:rsid w:val="004B758F"/>
    <w:rsid w:val="004C2736"/>
    <w:rsid w:val="004E3F7A"/>
    <w:rsid w:val="004E4D4C"/>
    <w:rsid w:val="004E7304"/>
    <w:rsid w:val="004F0719"/>
    <w:rsid w:val="00501A35"/>
    <w:rsid w:val="00504770"/>
    <w:rsid w:val="00514C9F"/>
    <w:rsid w:val="00527A7C"/>
    <w:rsid w:val="005308EB"/>
    <w:rsid w:val="00535F07"/>
    <w:rsid w:val="00542CE3"/>
    <w:rsid w:val="00547464"/>
    <w:rsid w:val="00551434"/>
    <w:rsid w:val="00572530"/>
    <w:rsid w:val="0057635C"/>
    <w:rsid w:val="00582D79"/>
    <w:rsid w:val="00586444"/>
    <w:rsid w:val="005916D1"/>
    <w:rsid w:val="00592765"/>
    <w:rsid w:val="00594EB1"/>
    <w:rsid w:val="0059702F"/>
    <w:rsid w:val="005A3DBE"/>
    <w:rsid w:val="005A630B"/>
    <w:rsid w:val="005A79BC"/>
    <w:rsid w:val="005B6472"/>
    <w:rsid w:val="005C7386"/>
    <w:rsid w:val="005D5B96"/>
    <w:rsid w:val="0060325B"/>
    <w:rsid w:val="00616A7B"/>
    <w:rsid w:val="00621451"/>
    <w:rsid w:val="00624A55"/>
    <w:rsid w:val="00631979"/>
    <w:rsid w:val="00631BEB"/>
    <w:rsid w:val="00641508"/>
    <w:rsid w:val="00655018"/>
    <w:rsid w:val="00655BA6"/>
    <w:rsid w:val="00663316"/>
    <w:rsid w:val="006661D1"/>
    <w:rsid w:val="006714B8"/>
    <w:rsid w:val="00680299"/>
    <w:rsid w:val="006837D5"/>
    <w:rsid w:val="0068795B"/>
    <w:rsid w:val="006A743D"/>
    <w:rsid w:val="006B3B2E"/>
    <w:rsid w:val="006B704A"/>
    <w:rsid w:val="006C4C8B"/>
    <w:rsid w:val="006D15D1"/>
    <w:rsid w:val="006F02C6"/>
    <w:rsid w:val="00701B43"/>
    <w:rsid w:val="00721353"/>
    <w:rsid w:val="00731D2E"/>
    <w:rsid w:val="00733360"/>
    <w:rsid w:val="00733496"/>
    <w:rsid w:val="00734230"/>
    <w:rsid w:val="007342FF"/>
    <w:rsid w:val="00734476"/>
    <w:rsid w:val="00735020"/>
    <w:rsid w:val="00752784"/>
    <w:rsid w:val="0075497C"/>
    <w:rsid w:val="0075644B"/>
    <w:rsid w:val="00764A1C"/>
    <w:rsid w:val="00767BC8"/>
    <w:rsid w:val="00770914"/>
    <w:rsid w:val="00776603"/>
    <w:rsid w:val="007803CB"/>
    <w:rsid w:val="00780FB1"/>
    <w:rsid w:val="00784DC7"/>
    <w:rsid w:val="00785660"/>
    <w:rsid w:val="0078624F"/>
    <w:rsid w:val="0078700E"/>
    <w:rsid w:val="00792D2D"/>
    <w:rsid w:val="007A25E6"/>
    <w:rsid w:val="007A3E51"/>
    <w:rsid w:val="007C1A24"/>
    <w:rsid w:val="007C55D5"/>
    <w:rsid w:val="007D1E52"/>
    <w:rsid w:val="007D3322"/>
    <w:rsid w:val="007E31E8"/>
    <w:rsid w:val="007E57CC"/>
    <w:rsid w:val="007E6489"/>
    <w:rsid w:val="007F1286"/>
    <w:rsid w:val="007F6989"/>
    <w:rsid w:val="007F78E7"/>
    <w:rsid w:val="008021CC"/>
    <w:rsid w:val="00804642"/>
    <w:rsid w:val="00853029"/>
    <w:rsid w:val="0086746D"/>
    <w:rsid w:val="008737AC"/>
    <w:rsid w:val="0089359B"/>
    <w:rsid w:val="008A1CBB"/>
    <w:rsid w:val="008A533E"/>
    <w:rsid w:val="008A5CB1"/>
    <w:rsid w:val="008C00B4"/>
    <w:rsid w:val="008C2C43"/>
    <w:rsid w:val="008C48F7"/>
    <w:rsid w:val="008C6B67"/>
    <w:rsid w:val="008E7326"/>
    <w:rsid w:val="00900259"/>
    <w:rsid w:val="00900E76"/>
    <w:rsid w:val="009230EC"/>
    <w:rsid w:val="00925262"/>
    <w:rsid w:val="00927CF2"/>
    <w:rsid w:val="00936FE8"/>
    <w:rsid w:val="00944BB7"/>
    <w:rsid w:val="009722E0"/>
    <w:rsid w:val="009C2B49"/>
    <w:rsid w:val="009D5164"/>
    <w:rsid w:val="009E0E53"/>
    <w:rsid w:val="009E46B7"/>
    <w:rsid w:val="009E4813"/>
    <w:rsid w:val="009E5EE7"/>
    <w:rsid w:val="009F42CE"/>
    <w:rsid w:val="00A14AD4"/>
    <w:rsid w:val="00A16DC6"/>
    <w:rsid w:val="00A426C2"/>
    <w:rsid w:val="00A42EEB"/>
    <w:rsid w:val="00A50097"/>
    <w:rsid w:val="00A520C4"/>
    <w:rsid w:val="00A52AD0"/>
    <w:rsid w:val="00A64F8B"/>
    <w:rsid w:val="00A6677E"/>
    <w:rsid w:val="00A72252"/>
    <w:rsid w:val="00A77F93"/>
    <w:rsid w:val="00A87D0A"/>
    <w:rsid w:val="00A9306E"/>
    <w:rsid w:val="00A9574B"/>
    <w:rsid w:val="00AA6AB7"/>
    <w:rsid w:val="00AB2666"/>
    <w:rsid w:val="00AB3885"/>
    <w:rsid w:val="00AD1767"/>
    <w:rsid w:val="00AF07E4"/>
    <w:rsid w:val="00AF6C53"/>
    <w:rsid w:val="00B00EAA"/>
    <w:rsid w:val="00B168DF"/>
    <w:rsid w:val="00B1793D"/>
    <w:rsid w:val="00B31721"/>
    <w:rsid w:val="00B35F06"/>
    <w:rsid w:val="00B5248F"/>
    <w:rsid w:val="00B53857"/>
    <w:rsid w:val="00B63170"/>
    <w:rsid w:val="00B70765"/>
    <w:rsid w:val="00B723E0"/>
    <w:rsid w:val="00B941D7"/>
    <w:rsid w:val="00BA2DDD"/>
    <w:rsid w:val="00BA6E38"/>
    <w:rsid w:val="00BD1591"/>
    <w:rsid w:val="00BE3A30"/>
    <w:rsid w:val="00BE4473"/>
    <w:rsid w:val="00BE45A9"/>
    <w:rsid w:val="00BF5F5E"/>
    <w:rsid w:val="00BF60A9"/>
    <w:rsid w:val="00C01029"/>
    <w:rsid w:val="00C04C5E"/>
    <w:rsid w:val="00C119EE"/>
    <w:rsid w:val="00C147F4"/>
    <w:rsid w:val="00C338B9"/>
    <w:rsid w:val="00C411B5"/>
    <w:rsid w:val="00C50DE6"/>
    <w:rsid w:val="00C6151C"/>
    <w:rsid w:val="00C81C1B"/>
    <w:rsid w:val="00C82EAA"/>
    <w:rsid w:val="00C85373"/>
    <w:rsid w:val="00C92535"/>
    <w:rsid w:val="00C94E98"/>
    <w:rsid w:val="00C96BD3"/>
    <w:rsid w:val="00CA28FA"/>
    <w:rsid w:val="00CB315A"/>
    <w:rsid w:val="00CD2A00"/>
    <w:rsid w:val="00CD706E"/>
    <w:rsid w:val="00CE2363"/>
    <w:rsid w:val="00D11200"/>
    <w:rsid w:val="00D2461E"/>
    <w:rsid w:val="00D279E6"/>
    <w:rsid w:val="00D32D20"/>
    <w:rsid w:val="00D40164"/>
    <w:rsid w:val="00D472D8"/>
    <w:rsid w:val="00D54A33"/>
    <w:rsid w:val="00D55172"/>
    <w:rsid w:val="00D55D93"/>
    <w:rsid w:val="00D65644"/>
    <w:rsid w:val="00D8628E"/>
    <w:rsid w:val="00D9014C"/>
    <w:rsid w:val="00D90D2F"/>
    <w:rsid w:val="00D93C24"/>
    <w:rsid w:val="00D93E87"/>
    <w:rsid w:val="00D94F36"/>
    <w:rsid w:val="00DA0255"/>
    <w:rsid w:val="00DA3BC3"/>
    <w:rsid w:val="00DA5506"/>
    <w:rsid w:val="00DA573A"/>
    <w:rsid w:val="00DA6A3E"/>
    <w:rsid w:val="00DD2E6C"/>
    <w:rsid w:val="00DD4F6B"/>
    <w:rsid w:val="00DD784E"/>
    <w:rsid w:val="00DE1366"/>
    <w:rsid w:val="00DE5CCF"/>
    <w:rsid w:val="00DF2CCE"/>
    <w:rsid w:val="00E000A3"/>
    <w:rsid w:val="00E01B08"/>
    <w:rsid w:val="00E17C57"/>
    <w:rsid w:val="00E37691"/>
    <w:rsid w:val="00E40496"/>
    <w:rsid w:val="00E46DDE"/>
    <w:rsid w:val="00E5402E"/>
    <w:rsid w:val="00E545CB"/>
    <w:rsid w:val="00E67BFE"/>
    <w:rsid w:val="00E74964"/>
    <w:rsid w:val="00E76F05"/>
    <w:rsid w:val="00E85CE7"/>
    <w:rsid w:val="00E94282"/>
    <w:rsid w:val="00EA550D"/>
    <w:rsid w:val="00EC35D3"/>
    <w:rsid w:val="00EC7F0F"/>
    <w:rsid w:val="00ED31D4"/>
    <w:rsid w:val="00ED4E8E"/>
    <w:rsid w:val="00EF461C"/>
    <w:rsid w:val="00EF747E"/>
    <w:rsid w:val="00F149B8"/>
    <w:rsid w:val="00F20FCF"/>
    <w:rsid w:val="00F3588D"/>
    <w:rsid w:val="00F36B39"/>
    <w:rsid w:val="00F464FE"/>
    <w:rsid w:val="00F55CEF"/>
    <w:rsid w:val="00F61CE4"/>
    <w:rsid w:val="00F67FAB"/>
    <w:rsid w:val="00F74FA3"/>
    <w:rsid w:val="00F76E75"/>
    <w:rsid w:val="00F81D6A"/>
    <w:rsid w:val="00F90514"/>
    <w:rsid w:val="00F91E19"/>
    <w:rsid w:val="00F930B9"/>
    <w:rsid w:val="00F97351"/>
    <w:rsid w:val="00FA5E47"/>
    <w:rsid w:val="00FB5760"/>
    <w:rsid w:val="00FB5974"/>
    <w:rsid w:val="00FC2089"/>
    <w:rsid w:val="00FC5E40"/>
    <w:rsid w:val="00FD3F31"/>
    <w:rsid w:val="00FD5311"/>
    <w:rsid w:val="00FD5695"/>
    <w:rsid w:val="00FE478A"/>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width-relative:margin;mso-height-relative:margin">
      <v:stroke endarrow="classic" endarrowlength="long" weight="1pt"/>
      <v:textbox style="mso-fit-shape-to-text:t"/>
    </o:shapedefaults>
    <o:shapelayout v:ext="edit">
      <o:idmap v:ext="edit" data="1"/>
    </o:shapelayout>
  </w:shapeDefaults>
  <w:decimalSymbol w:val=","/>
  <w:listSeparator w:val=";"/>
  <w14:docId w14:val="232C51AB"/>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3F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ий колонтитул Знак"/>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ижний колонтитул Знак"/>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 w:type="character" w:styleId="ab">
    <w:name w:val="Hyperlink"/>
    <w:basedOn w:val="a0"/>
    <w:uiPriority w:val="99"/>
    <w:unhideWhenUsed/>
    <w:rsid w:val="00780FB1"/>
    <w:rPr>
      <w:color w:val="0000FF" w:themeColor="hyperlink"/>
      <w:u w:val="single"/>
    </w:rPr>
  </w:style>
  <w:style w:type="table" w:styleId="ac">
    <w:name w:val="Table Grid"/>
    <w:basedOn w:val="a1"/>
    <w:uiPriority w:val="59"/>
    <w:unhideWhenUsed/>
    <w:rsid w:val="00780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Plain Table 1"/>
    <w:basedOn w:val="a1"/>
    <w:uiPriority w:val="41"/>
    <w:rsid w:val="00780F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1A8C9-593C-43CC-8089-932ED1C81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2326</TotalTime>
  <Pages>8</Pages>
  <Words>2141</Words>
  <Characters>13064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Viktar Malyshchyts</dc:creator>
  <cp:lastModifiedBy>Віктар Малышчыц</cp:lastModifiedBy>
  <cp:revision>57</cp:revision>
  <cp:lastPrinted>2018-11-12T10:41:00Z</cp:lastPrinted>
  <dcterms:created xsi:type="dcterms:W3CDTF">2018-11-10T21:58:00Z</dcterms:created>
  <dcterms:modified xsi:type="dcterms:W3CDTF">2018-11-15T12:20:00Z</dcterms:modified>
</cp:coreProperties>
</file>